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D9" w:rsidRPr="00885ED9" w:rsidRDefault="00885ED9" w:rsidP="00885ED9">
      <w:pPr>
        <w:tabs>
          <w:tab w:val="left" w:pos="2085"/>
          <w:tab w:val="center" w:pos="4677"/>
        </w:tabs>
        <w:rPr>
          <w:rFonts w:ascii="Times New Roman" w:hAnsi="Times New Roman"/>
          <w:b/>
          <w:sz w:val="32"/>
          <w:szCs w:val="32"/>
        </w:rPr>
      </w:pPr>
      <w:r w:rsidRPr="00885ED9">
        <w:rPr>
          <w:rFonts w:ascii="Times New Roman" w:hAnsi="Times New Roman"/>
          <w:b/>
          <w:sz w:val="32"/>
          <w:szCs w:val="32"/>
        </w:rPr>
        <w:t>Консультация</w:t>
      </w:r>
    </w:p>
    <w:p w:rsidR="00885ED9" w:rsidRPr="00885ED9" w:rsidRDefault="00885ED9" w:rsidP="00885ED9">
      <w:pPr>
        <w:tabs>
          <w:tab w:val="left" w:pos="2085"/>
          <w:tab w:val="center" w:pos="4677"/>
        </w:tabs>
        <w:rPr>
          <w:rFonts w:ascii="Times New Roman" w:hAnsi="Times New Roman"/>
          <w:b/>
          <w:sz w:val="32"/>
          <w:szCs w:val="32"/>
        </w:rPr>
      </w:pPr>
      <w:r w:rsidRPr="00885ED9">
        <w:rPr>
          <w:rFonts w:ascii="Times New Roman" w:hAnsi="Times New Roman"/>
          <w:b/>
          <w:sz w:val="32"/>
          <w:szCs w:val="32"/>
        </w:rPr>
        <w:t>для воспитателей на тему:</w:t>
      </w:r>
    </w:p>
    <w:p w:rsidR="00885ED9" w:rsidRPr="00885ED9" w:rsidRDefault="00885ED9" w:rsidP="00885ED9">
      <w:pPr>
        <w:tabs>
          <w:tab w:val="left" w:pos="2085"/>
          <w:tab w:val="center" w:pos="4677"/>
        </w:tabs>
        <w:rPr>
          <w:rFonts w:ascii="Times New Roman" w:hAnsi="Times New Roman"/>
          <w:b/>
          <w:i/>
          <w:sz w:val="32"/>
          <w:szCs w:val="32"/>
        </w:rPr>
      </w:pPr>
      <w:r w:rsidRPr="00885ED9">
        <w:rPr>
          <w:rFonts w:ascii="Times New Roman" w:hAnsi="Times New Roman"/>
          <w:b/>
          <w:sz w:val="32"/>
          <w:szCs w:val="32"/>
        </w:rPr>
        <w:t>«</w:t>
      </w:r>
      <w:r w:rsidRPr="00885ED9">
        <w:rPr>
          <w:rFonts w:ascii="Times New Roman" w:hAnsi="Times New Roman"/>
          <w:b/>
          <w:i/>
          <w:sz w:val="32"/>
          <w:szCs w:val="32"/>
        </w:rPr>
        <w:t>Создание условий для развития исследовательских способностей детей посредством детско-родительского сообщества»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ребёнка имеет познавательная деятельность, которая нами понимается не только как процесс усвоения знаний, умений и навыков, а, главным образом, как поиск знаний, приобретение знаний самостоятельно или под руководством взрослого, осуществляемый посредствам гуманистического взаимодействия, сотрудничество, сотворчества. Имея достаточно большой опыт работы с детьми, мы на практике убедились, что исследовательское обучение в отличие от классического более естественный и эффективный способ расширения кругозора детей и формирования познавательного интереса у дошкольников.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На сегодняшний день от современного образования требуется целенаправленная работа по развитию исследовательских способностей, специально организованное обучение детей умениям и навыкам исследовательского поиска. Проанализировав свою педагогическую деятельность, мы пришли к выводу, что необходимо использовать более эффективные методы и приёмы развития познавательной активности детей в процессе исследовательской деятельности. Опираясь на важность и необходимость формирования исследовательских способностей детей дошкольного возраста, мы обратились к созданию условий для развития исследовательских способностей дошкольников посредствам организаций детско-взрослого сообщества.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Чем же заинтересовала нас форма детско-взрослого сообщества? Она, прежде всего, обеспечивает личностно-ориентированное взаимодействие взрослого с ребёнком. Для детей создаётся особая атмосфера, которая позволяет каждому ребёнку чувствовать себя успешно, уверенным в том, что может справиться с любым заданием. А родителям помогает гармонизация детско-родительских отношений. В сообществе педагог, ребёнок и родитель выступают, как равноправные партнёры, носители разнородного, но одинаково необходимого опыта.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Основной задачей взаимодействия с родителями является создание образовательной среды, как условие развития исследовательских и познавательных способностей дошкольника. В основу организации образовательного процесса положена пошаговая модель, ориентированная на создание образовательной среды в ДОУ через создание клуба исследователей природы.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К организации поисковой и творческой деятельности детей подключили</w:t>
      </w:r>
      <w:r>
        <w:rPr>
          <w:rFonts w:ascii="Times New Roman" w:hAnsi="Times New Roman"/>
          <w:sz w:val="28"/>
          <w:szCs w:val="28"/>
        </w:rPr>
        <w:t xml:space="preserve"> родителей. Прежде всего, родители помогли в оборудовании мини-</w:t>
      </w:r>
      <w:r>
        <w:rPr>
          <w:rFonts w:ascii="Times New Roman" w:hAnsi="Times New Roman"/>
          <w:sz w:val="28"/>
          <w:szCs w:val="28"/>
        </w:rPr>
        <w:lastRenderedPageBreak/>
        <w:t>лаборатории</w:t>
      </w:r>
      <w:r w:rsidRPr="00A73AC6">
        <w:rPr>
          <w:rFonts w:ascii="Times New Roman" w:hAnsi="Times New Roman"/>
          <w:sz w:val="28"/>
          <w:szCs w:val="28"/>
        </w:rPr>
        <w:t>, пополнили книжный уголок детскими энциклопедиями. Помимо всего, родители являются активными участниками занятий в клубе и</w:t>
      </w:r>
    </w:p>
    <w:p w:rsidR="00885ED9" w:rsidRPr="00A73AC6" w:rsidRDefault="00885ED9" w:rsidP="00885ED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оказывают воспитателю необходимую помощь на заседаниях клуба, в проведении экспериментов, опытов и т.д. Таким образом, роль родителей в создании клуба - непосредственное участие и поддержка творческой активности детей.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Возникла идея создания детско-родительского клуба «Капелька». Работа клуба осу</w:t>
      </w:r>
      <w:r>
        <w:rPr>
          <w:rFonts w:ascii="Times New Roman" w:hAnsi="Times New Roman"/>
          <w:sz w:val="28"/>
          <w:szCs w:val="28"/>
        </w:rPr>
        <w:t>ществлялась в трёх направлениях:</w:t>
      </w:r>
    </w:p>
    <w:p w:rsidR="00885ED9" w:rsidRPr="00A73AC6" w:rsidRDefault="00885ED9" w:rsidP="00885ED9">
      <w:pPr>
        <w:widowControl w:val="0"/>
        <w:numPr>
          <w:ilvl w:val="0"/>
          <w:numId w:val="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работа воспитателя с детьми;</w:t>
      </w:r>
    </w:p>
    <w:p w:rsidR="00885ED9" w:rsidRPr="00A73AC6" w:rsidRDefault="00885ED9" w:rsidP="00885ED9">
      <w:pPr>
        <w:widowControl w:val="0"/>
        <w:numPr>
          <w:ilvl w:val="0"/>
          <w:numId w:val="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самостоятельно-исследовательская деятельность детей;</w:t>
      </w:r>
    </w:p>
    <w:p w:rsidR="00885ED9" w:rsidRPr="00A73AC6" w:rsidRDefault="00885ED9" w:rsidP="00885ED9">
      <w:pPr>
        <w:widowControl w:val="0"/>
        <w:numPr>
          <w:ilvl w:val="0"/>
          <w:numId w:val="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сотрудничество с родителями.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Все вместе придумали эмблему клуба. Каждый участник исследования прикрепил её себе на грудь. Символом клуба стала «капелька». Дети с огромным удовольствием проводят опыты с объектами неживой природы: песком, глиной, снегом, воздухом, камнями, водой, магнитом и прочими материалами. Результаты исследований, как и настоящие учёные, фиксируем, а затем объединяем для решения общей проблемы. Ими стали несложные</w:t>
      </w:r>
      <w:r>
        <w:rPr>
          <w:rFonts w:ascii="Times New Roman" w:hAnsi="Times New Roman"/>
          <w:sz w:val="28"/>
          <w:szCs w:val="28"/>
        </w:rPr>
        <w:t xml:space="preserve"> рисунки, буквы или даже специальные, изобретенные детьми «на ходу» знаки</w:t>
      </w:r>
      <w:r w:rsidRPr="00A73AC6">
        <w:rPr>
          <w:rFonts w:ascii="Times New Roman" w:hAnsi="Times New Roman"/>
          <w:sz w:val="28"/>
          <w:szCs w:val="28"/>
        </w:rPr>
        <w:t>. Занятия клуба проходят в здании ДОУ, так и на его территории, музее, парке. Формы работы клуба самые разнообразные:</w:t>
      </w:r>
    </w:p>
    <w:p w:rsidR="00885ED9" w:rsidRPr="00A73AC6" w:rsidRDefault="00885ED9" w:rsidP="00885ED9">
      <w:pPr>
        <w:widowControl w:val="0"/>
        <w:numPr>
          <w:ilvl w:val="0"/>
          <w:numId w:val="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ind w:right="1" w:firstLine="6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AC6">
        <w:rPr>
          <w:rFonts w:ascii="Times New Roman" w:hAnsi="Times New Roman"/>
          <w:sz w:val="28"/>
          <w:szCs w:val="28"/>
        </w:rPr>
        <w:t xml:space="preserve">элементарные опыты, выставки, экскурсии, наблюдения - </w:t>
      </w:r>
      <w:r>
        <w:rPr>
          <w:rFonts w:ascii="Times New Roman" w:hAnsi="Times New Roman"/>
          <w:sz w:val="28"/>
          <w:szCs w:val="28"/>
        </w:rPr>
        <w:t>о</w:t>
      </w:r>
      <w:r w:rsidRPr="00A73AC6">
        <w:rPr>
          <w:rFonts w:ascii="Times New Roman" w:hAnsi="Times New Roman"/>
          <w:sz w:val="28"/>
          <w:szCs w:val="28"/>
        </w:rPr>
        <w:t>богащают детский опыт;</w:t>
      </w:r>
      <w:proofErr w:type="gramEnd"/>
    </w:p>
    <w:p w:rsidR="00885ED9" w:rsidRPr="00A73AC6" w:rsidRDefault="00885ED9" w:rsidP="00885ED9">
      <w:pPr>
        <w:widowControl w:val="0"/>
        <w:numPr>
          <w:ilvl w:val="0"/>
          <w:numId w:val="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пресс-конференции, диспуты, конкурсы юных природоведов - помогают обобщать представления о пройденном материале;</w:t>
      </w:r>
    </w:p>
    <w:p w:rsidR="00885ED9" w:rsidRPr="00A73AC6" w:rsidRDefault="00885ED9" w:rsidP="00885ED9">
      <w:pPr>
        <w:widowControl w:val="0"/>
        <w:numPr>
          <w:ilvl w:val="0"/>
          <w:numId w:val="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ind w:right="1"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 xml:space="preserve">интеллектуальные игры типа «Что? </w:t>
      </w:r>
      <w:r w:rsidRPr="00A73AC6">
        <w:rPr>
          <w:rFonts w:ascii="Times New Roman" w:hAnsi="Times New Roman"/>
          <w:iCs/>
          <w:sz w:val="28"/>
          <w:szCs w:val="28"/>
        </w:rPr>
        <w:t xml:space="preserve">Где? </w:t>
      </w:r>
      <w:r w:rsidRPr="00A73AC6">
        <w:rPr>
          <w:rFonts w:ascii="Times New Roman" w:hAnsi="Times New Roman"/>
          <w:sz w:val="28"/>
          <w:szCs w:val="28"/>
        </w:rPr>
        <w:t>Когда?», «Поле чудес» и, которые дети организуют самостоятельно - позволяют реализовать свои знания в повседневной жизни.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 xml:space="preserve">Благодаря сотрудничеству и сотворчеству воспитателей, детей и родителей, удалось достичь намеченной цели. Главный итог этой работы </w:t>
      </w:r>
      <w:proofErr w:type="gramStart"/>
      <w:r w:rsidRPr="00A73AC6">
        <w:rPr>
          <w:rFonts w:ascii="Times New Roman" w:hAnsi="Times New Roman"/>
          <w:sz w:val="28"/>
          <w:szCs w:val="28"/>
        </w:rPr>
        <w:t>-п</w:t>
      </w:r>
      <w:proofErr w:type="gramEnd"/>
      <w:r w:rsidRPr="00A73AC6">
        <w:rPr>
          <w:rFonts w:ascii="Times New Roman" w:hAnsi="Times New Roman"/>
          <w:sz w:val="28"/>
          <w:szCs w:val="28"/>
        </w:rPr>
        <w:t>едагогический. Ребёнок провёл настоящее исследование, почувствовал вкус самостоятельной экспериментальной работы, получил первые навыки её проведения. В результате работы клуба знания детей систематизировались, они научились обобщать свои наблюдения, самостоятельно проводить опыты, делать умозаключения.</w:t>
      </w:r>
    </w:p>
    <w:p w:rsidR="00885ED9" w:rsidRPr="00A73AC6" w:rsidRDefault="00885ED9" w:rsidP="00885ED9">
      <w:pPr>
        <w:shd w:val="clear" w:color="auto" w:fill="FFFFFF"/>
        <w:ind w:firstLine="630"/>
        <w:jc w:val="both"/>
        <w:rPr>
          <w:rFonts w:ascii="Times New Roman" w:hAnsi="Times New Roman"/>
          <w:sz w:val="28"/>
          <w:szCs w:val="28"/>
        </w:rPr>
      </w:pPr>
      <w:r w:rsidRPr="00A73AC6">
        <w:rPr>
          <w:rFonts w:ascii="Times New Roman" w:hAnsi="Times New Roman"/>
          <w:sz w:val="28"/>
          <w:szCs w:val="28"/>
        </w:rPr>
        <w:t>Эта технология связана с развивающим личностно-ориентированным обучением и может широко использоваться в учреждениях любого типа, в любой группе детского сада, при организации любой деятельности.</w:t>
      </w:r>
    </w:p>
    <w:p w:rsidR="004218FE" w:rsidRDefault="00885ED9">
      <w:bookmarkStart w:id="0" w:name="_GoBack"/>
      <w:bookmarkEnd w:id="0"/>
    </w:p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E90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1"/>
    <w:rsid w:val="000D5CA6"/>
    <w:rsid w:val="000D5F94"/>
    <w:rsid w:val="0016600D"/>
    <w:rsid w:val="003D1CBD"/>
    <w:rsid w:val="00885ED9"/>
    <w:rsid w:val="00A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2019-05-07T10:16:00Z</dcterms:created>
  <dcterms:modified xsi:type="dcterms:W3CDTF">2019-05-07T10:17:00Z</dcterms:modified>
</cp:coreProperties>
</file>