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70" w:rsidRDefault="00E8651A" w:rsidP="0041429C">
      <w:pPr>
        <w:pStyle w:val="a3"/>
        <w:spacing w:before="0" w:beforeAutospacing="0" w:after="0" w:afterAutospacing="0"/>
        <w:contextualSpacing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8229600" cy="5989208"/>
            <wp:effectExtent l="0" t="0" r="0" b="0"/>
            <wp:docPr id="1" name="Рисунок 1" descr="C:\Users\Заведующая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554" cy="598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E70" w:rsidRDefault="006C1E70" w:rsidP="0041429C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41429C" w:rsidRDefault="0041429C" w:rsidP="0041429C">
      <w:pPr>
        <w:pStyle w:val="a3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br w:type="textWrapping" w:clear="all"/>
      </w:r>
    </w:p>
    <w:p w:rsidR="0041429C" w:rsidRDefault="0041429C" w:rsidP="00A172A1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A172A1" w:rsidRPr="00361BCB" w:rsidRDefault="00A172A1" w:rsidP="0041429C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361BCB">
        <w:rPr>
          <w:b/>
          <w:bCs/>
        </w:rPr>
        <w:t>Учебный план</w:t>
      </w:r>
    </w:p>
    <w:p w:rsidR="00A172A1" w:rsidRPr="00361BCB" w:rsidRDefault="00A172A1" w:rsidP="00A172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Учебный план  м</w:t>
      </w:r>
      <w:r w:rsidRPr="00361BCB">
        <w:rPr>
          <w:rFonts w:ascii="Times New Roman" w:hAnsi="Times New Roman" w:cs="Times New Roman"/>
          <w:sz w:val="24"/>
          <w:szCs w:val="24"/>
          <w:lang w:val="ru-RU"/>
        </w:rPr>
        <w:t xml:space="preserve">униципального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</w:t>
      </w:r>
      <w:r w:rsidRPr="00361BCB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 образовательного  учреждения  </w:t>
      </w:r>
      <w:r>
        <w:rPr>
          <w:rFonts w:ascii="Times New Roman" w:hAnsi="Times New Roman" w:cs="Times New Roman"/>
          <w:sz w:val="24"/>
          <w:szCs w:val="24"/>
          <w:lang w:val="ru-RU"/>
        </w:rPr>
        <w:t>«Д</w:t>
      </w:r>
      <w:r w:rsidRPr="00361BCB">
        <w:rPr>
          <w:rFonts w:ascii="Times New Roman" w:hAnsi="Times New Roman" w:cs="Times New Roman"/>
          <w:sz w:val="24"/>
          <w:szCs w:val="24"/>
          <w:lang w:val="ru-RU"/>
        </w:rPr>
        <w:t>етский сад комбинированного  вида №1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C1E70">
        <w:rPr>
          <w:rFonts w:ascii="Times New Roman" w:hAnsi="Times New Roman" w:cs="Times New Roman"/>
          <w:sz w:val="24"/>
          <w:szCs w:val="24"/>
          <w:lang w:val="ru-RU"/>
        </w:rPr>
        <w:t>» Алексеевского городского округа</w:t>
      </w:r>
      <w:r w:rsidRPr="00361BC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(далее - Учебный план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) устанавливает перечень образовательных областей, и объём учебного времени, отводимого на проведение организованной образовательной деятельности в 201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8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-201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9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учебном году.</w:t>
      </w:r>
    </w:p>
    <w:p w:rsidR="00A172A1" w:rsidRPr="00361BCB" w:rsidRDefault="00A172A1" w:rsidP="00A172A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        Учебный план разработан в соответствии </w:t>
      </w:r>
      <w:proofErr w:type="gramStart"/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с</w:t>
      </w:r>
      <w:proofErr w:type="gramEnd"/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:</w:t>
      </w:r>
    </w:p>
    <w:p w:rsidR="00A172A1" w:rsidRPr="00361BCB" w:rsidRDefault="00A172A1" w:rsidP="00A172A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Федеральным законом от 29.12.2012 г. №273-ФЗ «Об образовании в Российской Федерации»;</w:t>
      </w:r>
    </w:p>
    <w:p w:rsidR="00A172A1" w:rsidRPr="00361BCB" w:rsidRDefault="00A172A1" w:rsidP="00A172A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Приказом Министерства образования и науки  Российской Федерации от 17.10.2013 г. №1155 «Об утверждении федерального государственного стандарта дошкольного образования»;</w:t>
      </w:r>
    </w:p>
    <w:p w:rsidR="00A172A1" w:rsidRPr="00361BCB" w:rsidRDefault="00A172A1" w:rsidP="00A172A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Приказом Министерства образования и науки  Российской Федерации от 30.08.2013 г.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A172A1" w:rsidRPr="00361BCB" w:rsidRDefault="00A172A1" w:rsidP="00A172A1">
      <w:pPr>
        <w:widowControl w:val="0"/>
        <w:numPr>
          <w:ilvl w:val="0"/>
          <w:numId w:val="1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 г.</w:t>
      </w:r>
    </w:p>
    <w:p w:rsidR="00A172A1" w:rsidRPr="00361BCB" w:rsidRDefault="00A172A1" w:rsidP="00A172A1">
      <w:pPr>
        <w:widowControl w:val="0"/>
        <w:numPr>
          <w:ilvl w:val="0"/>
          <w:numId w:val="1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ООП детского сада 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№1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7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. </w:t>
      </w:r>
    </w:p>
    <w:p w:rsidR="00A172A1" w:rsidRPr="00361BCB" w:rsidRDefault="00A172A1" w:rsidP="00A172A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          В содержание Учебного плана </w:t>
      </w:r>
      <w:proofErr w:type="gramStart"/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включены</w:t>
      </w:r>
      <w:proofErr w:type="gramEnd"/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5 образовательных областей:</w:t>
      </w:r>
    </w:p>
    <w:p w:rsidR="00A172A1" w:rsidRPr="00361BCB" w:rsidRDefault="00A172A1" w:rsidP="00A172A1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социально-коммуникативное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развитие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A172A1" w:rsidRPr="00361BCB" w:rsidRDefault="00A172A1" w:rsidP="00A172A1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познавательное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развитие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A172A1" w:rsidRPr="00361BCB" w:rsidRDefault="00A172A1" w:rsidP="00A172A1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речевое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развитие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A172A1" w:rsidRPr="00361BCB" w:rsidRDefault="00A172A1" w:rsidP="00A172A1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художественно-эстетическое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развитие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A172A1" w:rsidRPr="00361BCB" w:rsidRDefault="00A172A1" w:rsidP="00A172A1">
      <w:pPr>
        <w:widowControl w:val="0"/>
        <w:numPr>
          <w:ilvl w:val="0"/>
          <w:numId w:val="2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proofErr w:type="spellStart"/>
      <w:proofErr w:type="gram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физическое</w:t>
      </w:r>
      <w:proofErr w:type="spellEnd"/>
      <w:proofErr w:type="gram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развитие</w:t>
      </w:r>
      <w:proofErr w:type="spellEnd"/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A172A1" w:rsidRPr="00361BCB" w:rsidRDefault="00A172A1" w:rsidP="00A172A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         Конкретное содержание образовательных областей зависит от возрастных и индивидуальных особенностей воспитанников, определяется целями и задачами ООП  </w:t>
      </w:r>
      <w:r w:rsidR="00315B09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Д</w:t>
      </w:r>
      <w:r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>етского сада №17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val="ru-RU" w:eastAsia="ar-SA"/>
        </w:rPr>
        <w:t xml:space="preserve">  и может реализовываться в различных видах деятельности в течение дня.</w:t>
      </w:r>
    </w:p>
    <w:p w:rsidR="00A172A1" w:rsidRPr="00361BCB" w:rsidRDefault="00A172A1" w:rsidP="00A172A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8"/>
          <w:szCs w:val="28"/>
          <w:lang w:val="ru-RU" w:eastAsia="ar-SA"/>
        </w:rPr>
      </w:pPr>
    </w:p>
    <w:tbl>
      <w:tblPr>
        <w:tblStyle w:val="a4"/>
        <w:tblW w:w="157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54"/>
        <w:gridCol w:w="6"/>
        <w:gridCol w:w="2838"/>
        <w:gridCol w:w="2126"/>
        <w:gridCol w:w="34"/>
        <w:gridCol w:w="2092"/>
        <w:gridCol w:w="38"/>
        <w:gridCol w:w="2077"/>
        <w:gridCol w:w="12"/>
        <w:gridCol w:w="289"/>
        <w:gridCol w:w="66"/>
        <w:gridCol w:w="1865"/>
        <w:gridCol w:w="2022"/>
        <w:gridCol w:w="10"/>
      </w:tblGrid>
      <w:tr w:rsidR="00A172A1" w:rsidRPr="00E8651A" w:rsidTr="004C03E4">
        <w:trPr>
          <w:gridAfter w:val="1"/>
          <w:wAfter w:w="10" w:type="dxa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область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Вид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деятельности</w:t>
            </w:r>
            <w:proofErr w:type="spellEnd"/>
          </w:p>
        </w:tc>
        <w:tc>
          <w:tcPr>
            <w:tcW w:w="10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Количество образовательных ситуаций и занятий в неделю</w:t>
            </w:r>
          </w:p>
        </w:tc>
      </w:tr>
      <w:tr w:rsidR="00A172A1" w:rsidRPr="00E8651A" w:rsidTr="004C03E4">
        <w:trPr>
          <w:gridAfter w:val="1"/>
          <w:wAfter w:w="10" w:type="dxa"/>
          <w:trHeight w:val="93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C34ADD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младшая группа</w:t>
            </w:r>
            <w:r w:rsidRPr="00C34AD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A172A1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(3 год жизни)</w:t>
            </w:r>
            <w:r w:rsidRPr="00C34ADD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 </w:t>
            </w:r>
          </w:p>
          <w:p w:rsidR="00A172A1" w:rsidRPr="00C34ADD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C34ADD">
              <w:rPr>
                <w:rFonts w:ascii="Times New Roman" w:hAnsi="Times New Roman" w:cs="Times New Roman"/>
                <w:color w:val="00000A"/>
                <w:lang w:val="ru-RU" w:eastAsia="ar-SA"/>
              </w:rPr>
              <w:t>(до 10мин)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младшая группа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</w:p>
          <w:p w:rsidR="00A172A1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4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 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(до 15 минут)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Средняя группа </w:t>
            </w:r>
          </w:p>
          <w:p w:rsidR="00A172A1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(до 20 минут)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BA4990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Старшая группа</w:t>
            </w:r>
          </w:p>
          <w:p w:rsidR="00A172A1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BA499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 год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(до 25 минут)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Подготовительная г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руппа</w:t>
            </w:r>
          </w:p>
          <w:p w:rsidR="00A172A1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716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жизни)</w:t>
            </w:r>
          </w:p>
          <w:p w:rsidR="00A172A1" w:rsidRPr="001A5C62" w:rsidRDefault="00A172A1" w:rsidP="004C03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(до30 мин)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15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Обязательная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часть</w:t>
            </w:r>
            <w:proofErr w:type="spellEnd"/>
          </w:p>
        </w:tc>
      </w:tr>
      <w:tr w:rsidR="00A172A1" w:rsidRPr="00E8651A" w:rsidTr="004C03E4">
        <w:trPr>
          <w:gridAfter w:val="1"/>
          <w:wAfter w:w="10" w:type="dxa"/>
          <w:trHeight w:val="43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lastRenderedPageBreak/>
              <w:t xml:space="preserve">1.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Физическое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Двигательная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</w:tc>
        <w:tc>
          <w:tcPr>
            <w:tcW w:w="8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3  занятия, одно из которых проводится на открытом воздухе</w:t>
            </w:r>
          </w:p>
        </w:tc>
      </w:tr>
      <w:tr w:rsidR="00A172A1" w:rsidRPr="00E8651A" w:rsidTr="004C03E4">
        <w:trPr>
          <w:gridAfter w:val="1"/>
          <w:wAfter w:w="10" w:type="dxa"/>
          <w:trHeight w:val="70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2.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Речевое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Коммуникативная деятельность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  <w:lang w:eastAsia="ar-SA"/>
              </w:rPr>
            </w:pP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Развитие</w:t>
            </w:r>
            <w:proofErr w:type="spellEnd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речи</w:t>
            </w:r>
            <w:proofErr w:type="spellEnd"/>
          </w:p>
        </w:tc>
        <w:tc>
          <w:tcPr>
            <w:tcW w:w="10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>1 образовательная ситуация, а также во всех образовательных ситуациях</w:t>
            </w:r>
            <w:r>
              <w:rPr>
                <w:rFonts w:ascii="Times New Roman" w:hAnsi="Times New Roman" w:cs="Times New Roman"/>
                <w:lang w:val="ru-RU" w:eastAsia="ar-SA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lang w:val="ru-RU" w:eastAsia="ar-SA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val="ru-RU" w:eastAsia="ar-SA"/>
              </w:rPr>
              <w:t>бщер.напр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>)</w:t>
            </w:r>
          </w:p>
        </w:tc>
      </w:tr>
      <w:tr w:rsidR="00A172A1" w:rsidRPr="00276ACA" w:rsidTr="004C03E4">
        <w:trPr>
          <w:gridAfter w:val="1"/>
          <w:wAfter w:w="10" w:type="dxa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Коммуникативная деятельность</w:t>
            </w:r>
            <w:r w:rsidRPr="00240FA9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40FA9">
              <w:rPr>
                <w:rFonts w:ascii="Times New Roman" w:hAnsi="Times New Roman" w:cs="Times New Roman"/>
                <w:color w:val="00000A"/>
                <w:lang w:val="ru-RU" w:eastAsia="ar-SA"/>
              </w:rPr>
              <w:t>Подготовка к обучению грамоте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lang w:val="ru-RU" w:eastAsia="ar-SA"/>
              </w:rPr>
              <w:t xml:space="preserve">1 образовательная </w:t>
            </w:r>
          </w:p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/>
                <w:lang w:val="ru-RU" w:eastAsia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с</w:t>
            </w:r>
            <w:r w:rsidRPr="00276ACA">
              <w:rPr>
                <w:rFonts w:ascii="Times New Roman" w:hAnsi="Times New Roman" w:cs="Times New Roman"/>
                <w:lang w:val="ru-RU" w:eastAsia="ar-SA"/>
              </w:rPr>
              <w:t>итуация</w:t>
            </w:r>
            <w:r>
              <w:rPr>
                <w:rFonts w:ascii="Times New Roman" w:hAnsi="Times New Roman" w:cs="Times New Roman"/>
                <w:lang w:val="ru-RU" w:eastAsia="ar-SA"/>
              </w:rPr>
              <w:t xml:space="preserve"> (в гр.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t>общер</w:t>
            </w:r>
            <w:proofErr w:type="gramStart"/>
            <w:r>
              <w:rPr>
                <w:rFonts w:ascii="Times New Roman" w:hAnsi="Times New Roman" w:cs="Times New Roman"/>
                <w:lang w:val="ru-RU" w:eastAsia="ar-S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val="ru-RU" w:eastAsia="ar-SA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>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lang w:val="ru-RU" w:eastAsia="ar-SA"/>
              </w:rPr>
              <w:t xml:space="preserve">1 образовательная </w:t>
            </w:r>
          </w:p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lang w:val="ru-RU" w:eastAsia="ar-SA"/>
              </w:rPr>
              <w:t>ситуация</w:t>
            </w:r>
          </w:p>
        </w:tc>
      </w:tr>
      <w:tr w:rsidR="00A172A1" w:rsidRPr="001A5C62" w:rsidTr="004C03E4">
        <w:trPr>
          <w:gridAfter w:val="1"/>
          <w:wAfter w:w="10" w:type="dxa"/>
          <w:trHeight w:val="917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276ACA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Коммуникативная деятельность</w:t>
            </w: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40FA9">
              <w:rPr>
                <w:rFonts w:ascii="Times New Roman" w:hAnsi="Times New Roman" w:cs="Times New Roman"/>
                <w:color w:val="00000A"/>
                <w:lang w:val="ru-RU" w:eastAsia="ar-SA"/>
              </w:rPr>
              <w:t>Чтение художественной литературы</w:t>
            </w:r>
          </w:p>
        </w:tc>
        <w:tc>
          <w:tcPr>
            <w:tcW w:w="8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Pr="001A5C62" w:rsidRDefault="00A172A1" w:rsidP="004C03E4">
            <w:pPr>
              <w:spacing w:line="240" w:lineRule="auto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</w:p>
        </w:tc>
      </w:tr>
      <w:tr w:rsidR="00A172A1" w:rsidRPr="001A5C62" w:rsidTr="004C03E4">
        <w:trPr>
          <w:gridAfter w:val="1"/>
          <w:wAfter w:w="10" w:type="dxa"/>
          <w:trHeight w:val="916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3.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Познавательное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40FA9">
              <w:rPr>
                <w:rFonts w:ascii="Times New Roman" w:hAnsi="Times New Roman" w:cs="Times New Roman"/>
                <w:color w:val="00000A"/>
                <w:lang w:val="ru-RU" w:eastAsia="ar-SA"/>
              </w:rPr>
              <w:t>Исследование объектов живой и неживой природы, экспериментирование.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2A1" w:rsidRPr="00EE0250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 xml:space="preserve"> в 2 недели</w:t>
            </w:r>
          </w:p>
        </w:tc>
        <w:tc>
          <w:tcPr>
            <w:tcW w:w="63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1047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A172A1" w:rsidRPr="00E8651A" w:rsidTr="004C03E4">
        <w:trPr>
          <w:gridAfter w:val="1"/>
          <w:wAfter w:w="10" w:type="dxa"/>
          <w:trHeight w:val="944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40FA9">
              <w:rPr>
                <w:rFonts w:ascii="Times New Roman" w:hAnsi="Times New Roman" w:cs="Times New Roman"/>
                <w:color w:val="00000A"/>
                <w:lang w:val="ru-RU" w:eastAsia="ar-SA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AD7E8C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Pr="00AD7E8C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6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A1" w:rsidRPr="00AD7E8C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AD7E8C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AD7E8C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40FA9">
              <w:rPr>
                <w:rFonts w:ascii="Times New Roman" w:hAnsi="Times New Roman" w:cs="Times New Roman"/>
                <w:color w:val="00000A"/>
                <w:lang w:val="ru-RU" w:eastAsia="ar-SA"/>
              </w:rPr>
              <w:t>Математическое и сенсорное развитие</w:t>
            </w:r>
          </w:p>
        </w:tc>
        <w:tc>
          <w:tcPr>
            <w:tcW w:w="10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4.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Художественно-эстетическое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Изобразительная деятельность (рисование, лепка, аппликация) </w:t>
            </w:r>
          </w:p>
        </w:tc>
        <w:tc>
          <w:tcPr>
            <w:tcW w:w="10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2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образовательные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ситуации</w:t>
            </w:r>
            <w:proofErr w:type="spellEnd"/>
          </w:p>
        </w:tc>
      </w:tr>
      <w:tr w:rsidR="00A172A1" w:rsidRPr="00E8651A" w:rsidTr="004C03E4">
        <w:trPr>
          <w:gridAfter w:val="1"/>
          <w:wAfter w:w="10" w:type="dxa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5.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Социально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–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коммуникативное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Коммуникативная деятельность</w:t>
            </w: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</w:p>
        </w:tc>
        <w:tc>
          <w:tcPr>
            <w:tcW w:w="10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>1 образовательная ситуация и в режимных моментах</w:t>
            </w:r>
          </w:p>
        </w:tc>
      </w:tr>
      <w:tr w:rsidR="00A172A1" w:rsidRPr="00E8651A" w:rsidTr="004C03E4">
        <w:trPr>
          <w:gridAfter w:val="1"/>
          <w:wAfter w:w="10" w:type="dxa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both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Коррекционная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-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работа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Коммуникативная деятельность</w:t>
            </w: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(</w:t>
            </w: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педагог</w:t>
            </w:r>
            <w:proofErr w:type="spellEnd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 xml:space="preserve"> – </w:t>
            </w: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психолог</w:t>
            </w:r>
            <w:proofErr w:type="spellEnd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)</w:t>
            </w:r>
          </w:p>
        </w:tc>
        <w:tc>
          <w:tcPr>
            <w:tcW w:w="6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rPr>
                <w:lang w:val="ru-RU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Default="00A172A1" w:rsidP="004C03E4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 w:cs="Times New Roman"/>
                <w:lang w:val="ru-RU"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 w:eastAsia="ar-SA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ru-RU" w:eastAsia="ar-SA"/>
              </w:rPr>
              <w:t xml:space="preserve">в группах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t>компен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lastRenderedPageBreak/>
              <w:t>направ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>)</w:t>
            </w:r>
          </w:p>
          <w:p w:rsidR="00A172A1" w:rsidRPr="001A5C62" w:rsidRDefault="00A172A1" w:rsidP="004C03E4">
            <w:pPr>
              <w:spacing w:line="240" w:lineRule="auto"/>
              <w:contextualSpacing/>
              <w:rPr>
                <w:lang w:val="ru-RU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 xml:space="preserve"> и в режимных моментах</w:t>
            </w:r>
            <w:r>
              <w:rPr>
                <w:rFonts w:ascii="Times New Roman" w:hAnsi="Times New Roman" w:cs="Times New Roman"/>
                <w:lang w:val="ru-RU" w:eastAsia="ar-SA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jc w:val="center"/>
              <w:rPr>
                <w:lang w:val="ru-RU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lastRenderedPageBreak/>
              <w:t>1 образовательная ситуация и в режимных моментах</w:t>
            </w:r>
          </w:p>
        </w:tc>
      </w:tr>
      <w:tr w:rsidR="00A172A1" w:rsidRPr="00E8651A" w:rsidTr="004C03E4">
        <w:trPr>
          <w:gridAfter w:val="1"/>
          <w:wAfter w:w="10" w:type="dxa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Коммуникативная деятельность</w:t>
            </w: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</w:p>
          <w:p w:rsidR="00A172A1" w:rsidRPr="00240FA9" w:rsidRDefault="00A172A1" w:rsidP="004C03E4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(</w:t>
            </w: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учитель</w:t>
            </w:r>
            <w:proofErr w:type="spellEnd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 xml:space="preserve"> – </w:t>
            </w:r>
            <w:proofErr w:type="spellStart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логопед</w:t>
            </w:r>
            <w:proofErr w:type="spellEnd"/>
            <w:r w:rsidRPr="00240FA9">
              <w:rPr>
                <w:rFonts w:ascii="Times New Roman" w:hAnsi="Times New Roman" w:cs="Times New Roman"/>
                <w:color w:val="00000A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-</w:t>
            </w: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в совместной деятельности детей и взрослого </w:t>
            </w: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в режимных моментах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Default="00A172A1" w:rsidP="004C03E4">
            <w:pPr>
              <w:spacing w:line="240" w:lineRule="auto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  <w:p w:rsidR="00A172A1" w:rsidRDefault="00A172A1" w:rsidP="004C03E4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A"/>
                <w:lang w:val="ru-RU" w:eastAsia="ar-SA"/>
              </w:rPr>
              <w:t>3</w:t>
            </w:r>
            <w:r w:rsidRPr="001A5C62">
              <w:rPr>
                <w:rFonts w:ascii="Times New Roman" w:hAnsi="Times New Roman" w:cs="Times New Roman"/>
                <w:lang w:val="ru-RU" w:eastAsia="ar-SA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lang w:val="ru-RU" w:eastAsia="ar-SA"/>
              </w:rPr>
              <w:t>ых</w:t>
            </w:r>
            <w:r w:rsidRPr="001A5C62">
              <w:rPr>
                <w:rFonts w:ascii="Times New Roman" w:hAnsi="Times New Roman" w:cs="Times New Roman"/>
                <w:lang w:val="ru-RU" w:eastAsia="ar-SA"/>
              </w:rPr>
              <w:t xml:space="preserve"> ситуаци</w:t>
            </w:r>
            <w:r>
              <w:rPr>
                <w:rFonts w:ascii="Times New Roman" w:hAnsi="Times New Roman" w:cs="Times New Roman"/>
                <w:lang w:val="ru-RU" w:eastAsia="ar-SA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lang w:val="ru-RU" w:eastAsia="ar-SA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ru-RU" w:eastAsia="ar-SA"/>
              </w:rPr>
              <w:t xml:space="preserve">в группах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t>компен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 w:eastAsia="ar-SA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>)</w:t>
            </w: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 w:eastAsia="ar-SA"/>
              </w:rPr>
              <w:t xml:space="preserve"> и в режимных моментах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>в совместной деятельности детей и взрослого в режимных моментах</w:t>
            </w:r>
          </w:p>
        </w:tc>
      </w:tr>
      <w:tr w:rsidR="00A172A1" w:rsidRPr="001A5C62" w:rsidTr="004C03E4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Итого в неделю (обязательная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8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ситуаций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8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ситуаций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занятий</w:t>
            </w:r>
            <w:proofErr w:type="spellEnd"/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9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ситуаций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занятий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811333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0 </w:t>
            </w:r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(в группах </w:t>
            </w:r>
            <w:proofErr w:type="spell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общеразвиваю</w:t>
            </w:r>
            <w:proofErr w:type="gram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.н</w:t>
            </w:r>
            <w:proofErr w:type="gram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апр</w:t>
            </w:r>
            <w:proofErr w:type="spell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)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и 12 </w:t>
            </w:r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(в группах </w:t>
            </w:r>
            <w:proofErr w:type="spell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комп.напр</w:t>
            </w:r>
            <w:proofErr w:type="spell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)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ситуаций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занятий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spacing w:line="240" w:lineRule="auto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2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ситуаций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занятий</w:t>
            </w:r>
            <w:proofErr w:type="spellEnd"/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</w:p>
        </w:tc>
      </w:tr>
      <w:tr w:rsidR="00A172A1" w:rsidRPr="00E8651A" w:rsidTr="004C03E4">
        <w:trPr>
          <w:gridAfter w:val="1"/>
          <w:wAfter w:w="10" w:type="dxa"/>
        </w:trPr>
        <w:tc>
          <w:tcPr>
            <w:tcW w:w="13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b/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1A5C62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Художественно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-</w:t>
            </w:r>
          </w:p>
          <w:p w:rsidR="00A172A1" w:rsidRPr="001A5C62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эстетическое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proofErr w:type="gramStart"/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Музыкальная деятельность</w:t>
            </w:r>
            <w:r w:rsidRPr="001A5C62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 (парциальная  программа  «Ладушки»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музыкальных</w:t>
            </w:r>
            <w:proofErr w:type="spellEnd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музыкальных</w:t>
            </w:r>
            <w:proofErr w:type="spellEnd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музыкальных</w:t>
            </w:r>
            <w:proofErr w:type="spellEnd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музыкальных</w:t>
            </w:r>
            <w:proofErr w:type="spellEnd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2  </w:t>
            </w: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музыкальных</w:t>
            </w:r>
            <w:proofErr w:type="spellEnd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 xml:space="preserve"> </w:t>
            </w:r>
          </w:p>
          <w:p w:rsidR="00A172A1" w:rsidRPr="001A5C62" w:rsidRDefault="00A172A1" w:rsidP="004C03E4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занятия</w:t>
            </w:r>
            <w:proofErr w:type="spellEnd"/>
          </w:p>
          <w:p w:rsidR="00A172A1" w:rsidRPr="001A5C62" w:rsidRDefault="00A172A1" w:rsidP="004C03E4">
            <w:pPr>
              <w:spacing w:line="240" w:lineRule="auto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  <w:p w:rsidR="00A172A1" w:rsidRPr="001A5C62" w:rsidRDefault="00A172A1" w:rsidP="004C03E4">
            <w:pPr>
              <w:spacing w:line="240" w:lineRule="auto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  <w:p w:rsidR="00A172A1" w:rsidRPr="001A5C62" w:rsidRDefault="00A172A1" w:rsidP="004C03E4">
            <w:pPr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Познавательное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развитие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1A5C62">
              <w:rPr>
                <w:rFonts w:ascii="Times New Roman" w:hAnsi="Times New Roman" w:cs="Times New Roman"/>
                <w:lang w:val="ru-RU"/>
              </w:rPr>
              <w:t>в процессе реализации программы «</w:t>
            </w:r>
            <w:proofErr w:type="spellStart"/>
            <w:r w:rsidRPr="001A5C62">
              <w:rPr>
                <w:rFonts w:ascii="Times New Roman" w:hAnsi="Times New Roman" w:cs="Times New Roman"/>
                <w:lang w:val="ru-RU"/>
              </w:rPr>
              <w:t>Белгородоведение</w:t>
            </w:r>
            <w:proofErr w:type="spellEnd"/>
            <w:r w:rsidRPr="001A5C6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F1788B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A"/>
                <w:lang w:val="ru-RU"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ind w:left="-108"/>
              <w:jc w:val="center"/>
            </w:pPr>
            <w:r w:rsidRPr="001A5C62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образовательная</w:t>
            </w:r>
            <w:proofErr w:type="spellEnd"/>
            <w:r w:rsidRPr="001A5C62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lang w:eastAsia="ar-SA"/>
              </w:rPr>
              <w:t>ситуация</w:t>
            </w:r>
            <w:proofErr w:type="spellEnd"/>
            <w:r>
              <w:rPr>
                <w:rFonts w:ascii="Times New Roman" w:hAnsi="Times New Roman" w:cs="Times New Roman"/>
                <w:lang w:val="ru-RU" w:eastAsia="ar-SA"/>
              </w:rPr>
              <w:t xml:space="preserve"> в 2 недели</w:t>
            </w:r>
            <w:r w:rsidRPr="001A5C62"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lang w:val="ru-RU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  <w:p w:rsidR="00A172A1" w:rsidRPr="00276ACA" w:rsidRDefault="00A172A1" w:rsidP="004C03E4">
            <w:pPr>
              <w:ind w:left="-108"/>
              <w:rPr>
                <w:lang w:val="ru-RU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ind w:left="-108"/>
              <w:rPr>
                <w:lang w:val="ru-RU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 в 2 недели в совместной деятельности детей и взрослого  в режимных моментах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lang w:val="ru-RU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  <w:p w:rsidR="00A172A1" w:rsidRPr="001A5C62" w:rsidRDefault="00A172A1" w:rsidP="004C03E4">
            <w:pPr>
              <w:rPr>
                <w:lang w:val="ru-RU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5C62">
              <w:rPr>
                <w:rFonts w:ascii="Times New Roman" w:hAnsi="Times New Roman" w:cs="Times New Roman"/>
                <w:lang w:val="ru-RU"/>
              </w:rPr>
              <w:t>в процессе реализации программы «Добрый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color w:val="00000A"/>
                <w:lang w:eastAsia="ar-SA"/>
              </w:rPr>
              <w:t>-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 образовательная ситуация в 2 недели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(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общер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в совместной деятельности детей 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и взрослого</w:t>
            </w:r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в режимных моментах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  <w:p w:rsidR="00A172A1" w:rsidRPr="001A5C62" w:rsidRDefault="00A172A1" w:rsidP="004C03E4">
            <w:pPr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</w:tc>
      </w:tr>
      <w:tr w:rsidR="00A172A1" w:rsidRPr="001A5C62" w:rsidTr="004C03E4">
        <w:trPr>
          <w:gridAfter w:val="1"/>
          <w:wAfter w:w="10" w:type="dxa"/>
        </w:trPr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Default="00A172A1" w:rsidP="004C03E4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Познавательно – исследовательская деятельность</w:t>
            </w:r>
          </w:p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/>
              </w:rPr>
              <w:t>в процессе реализации программы «Дошкольник Белогорья»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A"/>
                <w:lang w:val="ru-RU"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A"/>
                <w:lang w:val="ru-RU" w:eastAsia="ar-SA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lang w:val="ru-RU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  <w:p w:rsidR="00A172A1" w:rsidRPr="00276ACA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( в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общер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</w:p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76AC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 образовательная ситуация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совместной деятельности детей и взрослого</w:t>
            </w:r>
          </w:p>
          <w:p w:rsidR="00A172A1" w:rsidRPr="001A5C62" w:rsidRDefault="00A172A1" w:rsidP="004C03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в режимных моментах</w:t>
            </w:r>
          </w:p>
        </w:tc>
      </w:tr>
      <w:tr w:rsidR="00A172A1" w:rsidRPr="00276ACA" w:rsidTr="004C03E4">
        <w:trPr>
          <w:gridAfter w:val="1"/>
          <w:wAfter w:w="10" w:type="dxa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Итого в неделю (вариативная 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2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ситуации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3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proofErr w:type="gram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образовательных</w:t>
            </w:r>
            <w:proofErr w:type="spellEnd"/>
            <w:proofErr w:type="gram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ситуации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4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образовательные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ситуации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занятия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1A5C62" w:rsidRDefault="00A172A1" w:rsidP="004C03E4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4  </w:t>
            </w:r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(в гр. </w:t>
            </w:r>
            <w:proofErr w:type="spell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общер</w:t>
            </w:r>
            <w:proofErr w:type="gram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.н</w:t>
            </w:r>
            <w:proofErr w:type="gram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апр</w:t>
            </w:r>
            <w:proofErr w:type="spell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)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и 2 </w:t>
            </w:r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 xml:space="preserve">(в гр. </w:t>
            </w:r>
            <w:proofErr w:type="spellStart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комп.напр</w:t>
            </w:r>
            <w:proofErr w:type="spellEnd"/>
            <w:r w:rsidRPr="00811333">
              <w:rPr>
                <w:rFonts w:ascii="Times New Roman" w:hAnsi="Times New Roman" w:cs="Times New Roman"/>
                <w:color w:val="00000A"/>
                <w:lang w:val="ru-RU" w:eastAsia="ar-SA"/>
              </w:rPr>
              <w:t>)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 </w:t>
            </w: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 xml:space="preserve">образовательных </w:t>
            </w:r>
          </w:p>
          <w:p w:rsidR="00A172A1" w:rsidRPr="00276ACA" w:rsidRDefault="00A172A1" w:rsidP="004C03E4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ситуации и занятия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5</w:t>
            </w:r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proofErr w:type="gram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образовательны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х</w:t>
            </w:r>
            <w:proofErr w:type="gram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ситуации</w:t>
            </w:r>
            <w:proofErr w:type="spellEnd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 xml:space="preserve"> и </w:t>
            </w:r>
            <w:proofErr w:type="spellStart"/>
            <w:r w:rsidRPr="001A5C62">
              <w:rPr>
                <w:rFonts w:ascii="Times New Roman" w:hAnsi="Times New Roman" w:cs="Times New Roman"/>
                <w:b/>
                <w:color w:val="00000A"/>
                <w:lang w:eastAsia="ar-SA"/>
              </w:rPr>
              <w:t>занятия</w:t>
            </w:r>
            <w:proofErr w:type="spellEnd"/>
          </w:p>
        </w:tc>
      </w:tr>
      <w:tr w:rsidR="00A172A1" w:rsidRPr="00276ACA" w:rsidTr="004C03E4">
        <w:trPr>
          <w:gridAfter w:val="1"/>
          <w:wAfter w:w="10" w:type="dxa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widowControl w:val="0"/>
              <w:suppressAutoHyphens/>
              <w:spacing w:line="10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13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276ACA" w:rsidRDefault="00A172A1" w:rsidP="004C03E4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 w:rsidRPr="00276ACA"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A1" w:rsidRPr="00276ACA" w:rsidRDefault="00A172A1" w:rsidP="004C03E4">
            <w:pPr>
              <w:jc w:val="center"/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val="ru-RU" w:eastAsia="ar-SA"/>
              </w:rPr>
              <w:t>17</w:t>
            </w:r>
          </w:p>
        </w:tc>
      </w:tr>
    </w:tbl>
    <w:p w:rsidR="00A172A1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>При организации непосредственно образовательной деятельности с детьми доминирует игровая деятельность, в зависимости от программного содержания, проводится фронтально, подгруппами, индивидуально.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Для детей от 2 до 3 лет длительность непрерывной непосредственно образовательной деятельности осуществляется в первую и во вторую половину дня по 10 мин.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минут.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старшей– 45 минут </w:t>
      </w:r>
    </w:p>
    <w:p w:rsidR="00A172A1" w:rsidRPr="00361BCB" w:rsidRDefault="00A172A1" w:rsidP="00A172A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 xml:space="preserve">Построение образовательного процесса основывается на адекватных возрасту формах работы с детьми в разных видах деятельности (совместной деятельности взрослых и детей, а также в самостоятельной деятельности детей):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</w:t>
      </w:r>
    </w:p>
    <w:p w:rsidR="00A172A1" w:rsidRPr="00361BCB" w:rsidRDefault="00A172A1" w:rsidP="00A172A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eastAsia="Arial" w:hAnsi="Times New Roman" w:cs="Times New Roman"/>
          <w:sz w:val="24"/>
          <w:szCs w:val="24"/>
          <w:lang w:val="ru-RU" w:eastAsia="ar-SA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10 минут.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Образовательная деятельность с детьми старшего дошкольного возраста осуществляется и  во второй половине дня после дневного сна. Ее продолжительность составляет не более 25 – 30 минут в день. 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Музыкальное развитие детей осуществляет музыкальный руководитель, физическое развитие – инструктор по физической культуре. Непосредственно образовательная деятельность по физическому развитию детей организуется 3 раза в неделю, одно из которых на свежем воздухе. 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>Ежедневная организация жизни и деятельности детей в ДОУ обусловлена личностно-ориентированным подходом ко всем видам детской деятельности, в зависимости от их возрастных и индивидуальных особенностей и социального заказа родителей.</w:t>
      </w:r>
    </w:p>
    <w:p w:rsidR="00A172A1" w:rsidRPr="00361BCB" w:rsidRDefault="00A172A1" w:rsidP="00A172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Во время летнего оздоровительного периода осуществляется организованная </w:t>
      </w:r>
      <w:proofErr w:type="gramStart"/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>деятельность</w:t>
      </w:r>
      <w:proofErr w:type="gramEnd"/>
      <w:r w:rsidRPr="00361BC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направленная на физическое художественно – эстетическое развитие  детей. Воспитателями проводятся спортивные игры, праздники, экскурсии, увеличивается продолжительность прогулок, осуществляется деятельность по художественно-эстетическому развитию детей: музыкальные праздники, развлечения на свежем воздухе, экскурсии, исследовательская и экспериментальная деятельность по интересам. </w:t>
      </w:r>
    </w:p>
    <w:p w:rsidR="004218FE" w:rsidRPr="00A172A1" w:rsidRDefault="00E8651A">
      <w:pPr>
        <w:rPr>
          <w:lang w:val="ru-RU"/>
        </w:rPr>
      </w:pPr>
    </w:p>
    <w:sectPr w:rsidR="004218FE" w:rsidRPr="00A172A1" w:rsidSect="00A17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7FDC"/>
    <w:multiLevelType w:val="hybridMultilevel"/>
    <w:tmpl w:val="E35C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F7991"/>
    <w:multiLevelType w:val="hybridMultilevel"/>
    <w:tmpl w:val="234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2F"/>
    <w:rsid w:val="000D5CA6"/>
    <w:rsid w:val="000D5F94"/>
    <w:rsid w:val="0016600D"/>
    <w:rsid w:val="00315B09"/>
    <w:rsid w:val="003D1CBD"/>
    <w:rsid w:val="0041429C"/>
    <w:rsid w:val="005A6E2F"/>
    <w:rsid w:val="006C1E70"/>
    <w:rsid w:val="00A172A1"/>
    <w:rsid w:val="00E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A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172A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A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172A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1272</Words>
  <Characters>7251</Characters>
  <Application>Microsoft Office Word</Application>
  <DocSecurity>0</DocSecurity>
  <Lines>60</Lines>
  <Paragraphs>17</Paragraphs>
  <ScaleCrop>false</ScaleCrop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6</cp:revision>
  <dcterms:created xsi:type="dcterms:W3CDTF">2019-08-21T13:34:00Z</dcterms:created>
  <dcterms:modified xsi:type="dcterms:W3CDTF">2019-10-18T10:09:00Z</dcterms:modified>
</cp:coreProperties>
</file>