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46" w:rsidRDefault="00696246" w:rsidP="003605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к рабочей программе педагогов группы</w:t>
      </w:r>
      <w:r w:rsidR="0036054A">
        <w:rPr>
          <w:rFonts w:ascii="Times New Roman" w:hAnsi="Times New Roman"/>
          <w:b/>
          <w:bCs/>
          <w:sz w:val="28"/>
          <w:szCs w:val="28"/>
        </w:rPr>
        <w:t xml:space="preserve"> № 10</w:t>
      </w:r>
      <w:r>
        <w:rPr>
          <w:rFonts w:ascii="Times New Roman" w:hAnsi="Times New Roman"/>
          <w:b/>
          <w:bCs/>
          <w:sz w:val="28"/>
          <w:szCs w:val="28"/>
        </w:rPr>
        <w:t xml:space="preserve"> компенсирующей направленности  детей </w:t>
      </w:r>
      <w:r w:rsidR="0036054A">
        <w:rPr>
          <w:rFonts w:ascii="Times New Roman" w:hAnsi="Times New Roman"/>
          <w:b/>
          <w:bCs/>
          <w:sz w:val="28"/>
          <w:szCs w:val="28"/>
        </w:rPr>
        <w:t>6-го года жизни</w:t>
      </w:r>
      <w:bookmarkStart w:id="0" w:name="_GoBack"/>
      <w:bookmarkEnd w:id="0"/>
    </w:p>
    <w:p w:rsidR="009C3391" w:rsidRDefault="009C3391" w:rsidP="003605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3391" w:rsidRPr="009C3391" w:rsidRDefault="009C3391" w:rsidP="0036054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C339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Воспитатели: Ильина В.Е.,</w:t>
      </w:r>
    </w:p>
    <w:p w:rsidR="009C3391" w:rsidRPr="009C3391" w:rsidRDefault="009C3391" w:rsidP="0036054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C339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Прокофьева Е.В.</w:t>
      </w:r>
    </w:p>
    <w:p w:rsidR="00696246" w:rsidRPr="00EA6045" w:rsidRDefault="00696246" w:rsidP="00696246">
      <w:pPr>
        <w:tabs>
          <w:tab w:val="left" w:pos="-4678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A6045">
        <w:rPr>
          <w:rFonts w:ascii="Times New Roman" w:hAnsi="Times New Roman"/>
          <w:b/>
          <w:bCs/>
          <w:sz w:val="24"/>
          <w:szCs w:val="24"/>
        </w:rPr>
        <w:t>Категория детей, на которых ориентирована рабочая программа.</w:t>
      </w:r>
    </w:p>
    <w:p w:rsidR="00696246" w:rsidRPr="00EA6045" w:rsidRDefault="00696246" w:rsidP="006962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6045">
        <w:rPr>
          <w:rFonts w:ascii="Times New Roman" w:hAnsi="Times New Roman"/>
          <w:sz w:val="24"/>
          <w:szCs w:val="24"/>
        </w:rPr>
        <w:t>Рабочая программа педагогов группы компенсирующей  направленности детей 6-го года жизн</w:t>
      </w:r>
      <w:proofErr w:type="gramStart"/>
      <w:r w:rsidRPr="00EA6045">
        <w:rPr>
          <w:rFonts w:ascii="Times New Roman" w:hAnsi="Times New Roman"/>
          <w:sz w:val="24"/>
          <w:szCs w:val="24"/>
        </w:rPr>
        <w:t>и(</w:t>
      </w:r>
      <w:proofErr w:type="gramEnd"/>
      <w:r w:rsidRPr="00EA6045">
        <w:rPr>
          <w:rFonts w:ascii="Times New Roman" w:hAnsi="Times New Roman"/>
          <w:sz w:val="24"/>
          <w:szCs w:val="24"/>
        </w:rPr>
        <w:t xml:space="preserve">далее – рабочая программа)обеспечивает формирование общей культуры личности  детей6-го года жизни с учетом их возрастных и индивидуальных особенностей по основным направлениям физическому, социально-коммуникативному, познавательному, речевому и художественно-эстетическому развитию, а так же организацию </w:t>
      </w:r>
      <w:proofErr w:type="spellStart"/>
      <w:r w:rsidRPr="00EA6045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EA6045">
        <w:rPr>
          <w:rFonts w:ascii="Times New Roman" w:hAnsi="Times New Roman"/>
          <w:sz w:val="24"/>
          <w:szCs w:val="24"/>
        </w:rPr>
        <w:t xml:space="preserve"> – образовательной деятельности по  преодолению речевых нарушений</w:t>
      </w:r>
    </w:p>
    <w:p w:rsidR="00696246" w:rsidRPr="00EA6045" w:rsidRDefault="00696246" w:rsidP="00696246">
      <w:pPr>
        <w:tabs>
          <w:tab w:val="left" w:pos="-4678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A6045">
        <w:rPr>
          <w:rFonts w:ascii="Times New Roman" w:hAnsi="Times New Roman"/>
          <w:b/>
          <w:bCs/>
          <w:sz w:val="24"/>
          <w:szCs w:val="24"/>
        </w:rPr>
        <w:t>Основные подходы к формированию рабочей  программы.</w:t>
      </w:r>
    </w:p>
    <w:p w:rsidR="00696246" w:rsidRPr="00EA6045" w:rsidRDefault="00696246" w:rsidP="0069624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EA6045">
        <w:rPr>
          <w:rFonts w:ascii="Times New Roman" w:hAnsi="Times New Roman" w:cs="Times New Roman"/>
          <w:sz w:val="24"/>
          <w:szCs w:val="24"/>
        </w:rPr>
        <w:t xml:space="preserve">         Рабочая программа разработана в соответствии с основной образовательной программой МБДОУ «Детский  сад комбинированного вида   №17 г. Алексеевка Белгородской  области»  </w:t>
      </w:r>
      <w:proofErr w:type="gramStart"/>
      <w:r w:rsidRPr="00EA604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A6045">
        <w:rPr>
          <w:rFonts w:ascii="Times New Roman" w:hAnsi="Times New Roman" w:cs="Times New Roman"/>
          <w:sz w:val="24"/>
          <w:szCs w:val="24"/>
        </w:rPr>
        <w:t>далее - ООП детского сада №17) и на основании следующего нормативно – правового обеспечения:</w:t>
      </w:r>
    </w:p>
    <w:p w:rsidR="00696246" w:rsidRPr="00EA6045" w:rsidRDefault="00696246" w:rsidP="00696246">
      <w:pPr>
        <w:pStyle w:val="1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6045">
        <w:rPr>
          <w:rFonts w:ascii="Times New Roman" w:hAnsi="Times New Roman" w:cs="Times New Roman"/>
          <w:sz w:val="24"/>
          <w:szCs w:val="24"/>
        </w:rPr>
        <w:t>- Федеральный закон от 29 декабря 2012 г. № 273-ФЗ «Об образовании в Российской Федерации»;</w:t>
      </w:r>
    </w:p>
    <w:p w:rsidR="00696246" w:rsidRPr="00EA6045" w:rsidRDefault="00696246" w:rsidP="00696246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045">
        <w:rPr>
          <w:rFonts w:ascii="Times New Roman" w:hAnsi="Times New Roman" w:cs="Times New Roman"/>
          <w:sz w:val="24"/>
          <w:szCs w:val="24"/>
        </w:rPr>
        <w:t>- 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 1155</w:t>
      </w:r>
    </w:p>
    <w:p w:rsidR="00696246" w:rsidRPr="00EA6045" w:rsidRDefault="00696246" w:rsidP="00696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6045">
        <w:rPr>
          <w:rFonts w:ascii="Times New Roman" w:hAnsi="Times New Roman"/>
          <w:sz w:val="24"/>
          <w:szCs w:val="24"/>
        </w:rPr>
        <w:t>- Постановление Главного государственного санитарного врача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6045">
        <w:rPr>
          <w:rFonts w:ascii="Times New Roman" w:hAnsi="Times New Roman"/>
          <w:sz w:val="24"/>
          <w:szCs w:val="24"/>
        </w:rPr>
        <w:t>Российской Федерации от 15 мая 2013 г. N 26 г. Москва "Об 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6045">
        <w:rPr>
          <w:rFonts w:ascii="Times New Roman" w:hAnsi="Times New Roman"/>
          <w:sz w:val="24"/>
          <w:szCs w:val="24"/>
        </w:rPr>
        <w:t>СанПиН 2.4.1.3049-13 «</w:t>
      </w:r>
      <w:proofErr w:type="spellStart"/>
      <w:r w:rsidRPr="00EA6045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EA6045">
        <w:rPr>
          <w:rFonts w:ascii="Times New Roman" w:hAnsi="Times New Roman"/>
          <w:sz w:val="24"/>
          <w:szCs w:val="24"/>
        </w:rPr>
        <w:t xml:space="preserve"> - эпидемиологические требования к трудоустройству, содержанию и организации режима работы дошкольных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6045">
        <w:rPr>
          <w:rFonts w:ascii="Times New Roman" w:hAnsi="Times New Roman"/>
          <w:sz w:val="24"/>
          <w:szCs w:val="24"/>
        </w:rPr>
        <w:t>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6045">
        <w:rPr>
          <w:rFonts w:ascii="Times New Roman" w:hAnsi="Times New Roman"/>
          <w:sz w:val="24"/>
          <w:szCs w:val="24"/>
        </w:rPr>
        <w:t>организаций»</w:t>
      </w:r>
    </w:p>
    <w:p w:rsidR="00696246" w:rsidRPr="00EA6045" w:rsidRDefault="00696246" w:rsidP="00696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6045">
        <w:rPr>
          <w:rFonts w:ascii="Times New Roman" w:hAnsi="Times New Roman"/>
          <w:sz w:val="24"/>
          <w:szCs w:val="24"/>
        </w:rPr>
        <w:t xml:space="preserve">Определяет содержание и организацию образовательной деятельности в группе детей 6-го года жизни и обеспечивает  развитие личности детей  в различных видах общения и деятельности, </w:t>
      </w:r>
      <w:proofErr w:type="gramStart"/>
      <w:r w:rsidRPr="00EA6045">
        <w:rPr>
          <w:rFonts w:ascii="Times New Roman" w:hAnsi="Times New Roman"/>
          <w:sz w:val="24"/>
          <w:szCs w:val="24"/>
        </w:rPr>
        <w:t>направлена</w:t>
      </w:r>
      <w:proofErr w:type="gramEnd"/>
      <w:r w:rsidRPr="00EA6045">
        <w:rPr>
          <w:rFonts w:ascii="Times New Roman" w:hAnsi="Times New Roman"/>
          <w:sz w:val="24"/>
          <w:szCs w:val="24"/>
        </w:rPr>
        <w:t xml:space="preserve"> на  психолого-педагогическую поддержку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результаты).</w:t>
      </w:r>
    </w:p>
    <w:p w:rsidR="00696246" w:rsidRPr="00EA6045" w:rsidRDefault="00696246" w:rsidP="006962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6045">
        <w:rPr>
          <w:rFonts w:ascii="Times New Roman" w:hAnsi="Times New Roman"/>
          <w:sz w:val="24"/>
          <w:szCs w:val="24"/>
        </w:rPr>
        <w:t>Основная часть рабочей программы разработана на основе ООП детского сада №17 с учетом  примерной основной образовательной программы ДО, и АООП детского сада  №17 на основе примерной основной образовательной программы</w:t>
      </w:r>
    </w:p>
    <w:p w:rsidR="00696246" w:rsidRPr="00EA6045" w:rsidRDefault="00696246" w:rsidP="006962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6045">
        <w:rPr>
          <w:rFonts w:ascii="Times New Roman" w:hAnsi="Times New Roman"/>
          <w:sz w:val="24"/>
          <w:szCs w:val="24"/>
        </w:rPr>
        <w:t>Часть программы, формируемая участниками образовательных отношений, разработана с учетом парциальной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6045">
        <w:rPr>
          <w:rFonts w:ascii="Times New Roman" w:hAnsi="Times New Roman"/>
          <w:sz w:val="24"/>
          <w:szCs w:val="24"/>
          <w:lang w:eastAsia="ar-SA"/>
        </w:rPr>
        <w:t xml:space="preserve">музыкального развития «Ладушки» И. </w:t>
      </w:r>
      <w:proofErr w:type="spellStart"/>
      <w:r w:rsidRPr="00EA6045">
        <w:rPr>
          <w:rFonts w:ascii="Times New Roman" w:hAnsi="Times New Roman"/>
          <w:sz w:val="24"/>
          <w:szCs w:val="24"/>
          <w:lang w:eastAsia="ar-SA"/>
        </w:rPr>
        <w:t>Каплуновой</w:t>
      </w:r>
      <w:proofErr w:type="spellEnd"/>
      <w:r w:rsidRPr="00EA6045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EA6045">
        <w:rPr>
          <w:rFonts w:ascii="Times New Roman" w:hAnsi="Times New Roman"/>
          <w:sz w:val="24"/>
          <w:szCs w:val="24"/>
          <w:lang w:eastAsia="ar-SA"/>
        </w:rPr>
        <w:t>И</w:t>
      </w:r>
      <w:proofErr w:type="spellEnd"/>
      <w:r w:rsidRPr="00EA6045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spellStart"/>
      <w:r w:rsidRPr="00EA6045">
        <w:rPr>
          <w:rFonts w:ascii="Times New Roman" w:hAnsi="Times New Roman"/>
          <w:sz w:val="24"/>
          <w:szCs w:val="24"/>
          <w:lang w:eastAsia="ar-SA"/>
        </w:rPr>
        <w:t>Новоскольцевой</w:t>
      </w:r>
      <w:proofErr w:type="spellEnd"/>
      <w:r w:rsidRPr="00EA6045">
        <w:rPr>
          <w:rFonts w:ascii="Times New Roman" w:hAnsi="Times New Roman"/>
          <w:sz w:val="24"/>
          <w:szCs w:val="24"/>
          <w:lang w:eastAsia="ar-SA"/>
        </w:rPr>
        <w:t xml:space="preserve">; </w:t>
      </w:r>
      <w:r w:rsidRPr="00EA6045">
        <w:rPr>
          <w:rFonts w:ascii="Times New Roman" w:hAnsi="Times New Roman"/>
          <w:sz w:val="24"/>
          <w:szCs w:val="24"/>
        </w:rPr>
        <w:t>парциальной программы для ДОО «</w:t>
      </w:r>
      <w:proofErr w:type="spellStart"/>
      <w:r w:rsidRPr="00EA6045">
        <w:rPr>
          <w:rFonts w:ascii="Times New Roman" w:hAnsi="Times New Roman"/>
          <w:sz w:val="24"/>
          <w:szCs w:val="24"/>
        </w:rPr>
        <w:t>Белгородоведение</w:t>
      </w:r>
      <w:proofErr w:type="spellEnd"/>
      <w:r w:rsidRPr="00EA6045">
        <w:rPr>
          <w:rFonts w:ascii="Times New Roman" w:hAnsi="Times New Roman"/>
          <w:sz w:val="24"/>
          <w:szCs w:val="24"/>
        </w:rPr>
        <w:t>» Т.М.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045">
        <w:rPr>
          <w:rFonts w:ascii="Times New Roman" w:hAnsi="Times New Roman"/>
          <w:sz w:val="24"/>
          <w:szCs w:val="24"/>
        </w:rPr>
        <w:t>Стручаева</w:t>
      </w:r>
      <w:proofErr w:type="spellEnd"/>
      <w:r w:rsidRPr="00EA604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6045">
        <w:rPr>
          <w:rFonts w:ascii="Times New Roman" w:hAnsi="Times New Roman"/>
          <w:sz w:val="24"/>
          <w:szCs w:val="24"/>
        </w:rPr>
        <w:t>Н.Д.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045">
        <w:rPr>
          <w:rFonts w:ascii="Times New Roman" w:hAnsi="Times New Roman"/>
          <w:sz w:val="24"/>
          <w:szCs w:val="24"/>
        </w:rPr>
        <w:t>Епанчинцева</w:t>
      </w:r>
      <w:proofErr w:type="spellEnd"/>
      <w:r w:rsidRPr="00EA6045">
        <w:rPr>
          <w:rFonts w:ascii="Times New Roman" w:hAnsi="Times New Roman"/>
          <w:sz w:val="24"/>
          <w:szCs w:val="24"/>
        </w:rPr>
        <w:t>; программы «Добрый мир. Православная культура» Шевченко Л.Л,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6045">
        <w:rPr>
          <w:rFonts w:ascii="Times New Roman" w:hAnsi="Times New Roman"/>
          <w:sz w:val="24"/>
          <w:szCs w:val="24"/>
        </w:rPr>
        <w:t xml:space="preserve">парциальной  программы «Здравствуй, мир Белогорья!»   Л.В. Серых, Г.А. </w:t>
      </w:r>
      <w:proofErr w:type="spellStart"/>
      <w:r w:rsidRPr="00EA6045">
        <w:rPr>
          <w:rFonts w:ascii="Times New Roman" w:hAnsi="Times New Roman"/>
          <w:sz w:val="24"/>
          <w:szCs w:val="24"/>
        </w:rPr>
        <w:t>Репринцева</w:t>
      </w:r>
      <w:proofErr w:type="spellEnd"/>
    </w:p>
    <w:p w:rsidR="00696246" w:rsidRPr="00EA6045" w:rsidRDefault="00696246" w:rsidP="0069624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A6045">
        <w:rPr>
          <w:rFonts w:ascii="Times New Roman" w:hAnsi="Times New Roman"/>
          <w:b/>
          <w:bCs/>
          <w:sz w:val="24"/>
          <w:szCs w:val="24"/>
        </w:rPr>
        <w:t>Характеристика взаимодействия педагогического коллектива с семьями воспитанников.</w:t>
      </w:r>
    </w:p>
    <w:p w:rsidR="00696246" w:rsidRPr="00EA6045" w:rsidRDefault="00696246" w:rsidP="00696246">
      <w:pPr>
        <w:pStyle w:val="a3"/>
        <w:spacing w:before="0" w:beforeAutospacing="0" w:after="0" w:afterAutospacing="0"/>
        <w:ind w:firstLine="709"/>
        <w:contextualSpacing/>
        <w:jc w:val="both"/>
        <w:rPr>
          <w:u w:val="single"/>
        </w:rPr>
      </w:pPr>
      <w:r w:rsidRPr="00EA6045">
        <w:rPr>
          <w:u w:val="single"/>
        </w:rPr>
        <w:t>Основные принципы:</w:t>
      </w:r>
    </w:p>
    <w:p w:rsidR="00696246" w:rsidRPr="00EA6045" w:rsidRDefault="00696246" w:rsidP="00696246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A6045">
        <w:rPr>
          <w:rFonts w:ascii="Times New Roman" w:hAnsi="Times New Roman"/>
          <w:sz w:val="24"/>
          <w:szCs w:val="24"/>
        </w:rPr>
        <w:t>партнёрство родителей и педагогов в воспитании и обучении детей;</w:t>
      </w:r>
    </w:p>
    <w:p w:rsidR="0036054A" w:rsidRDefault="00696246" w:rsidP="0036054A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A6045">
        <w:rPr>
          <w:rFonts w:ascii="Times New Roman" w:hAnsi="Times New Roman"/>
          <w:sz w:val="24"/>
          <w:szCs w:val="24"/>
        </w:rPr>
        <w:lastRenderedPageBreak/>
        <w:t>единое понимание педагогами и родителями целей и задач воспитания и обучения;</w:t>
      </w:r>
    </w:p>
    <w:p w:rsidR="0036054A" w:rsidRDefault="00696246" w:rsidP="0036054A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6054A">
        <w:rPr>
          <w:rFonts w:ascii="Times New Roman" w:hAnsi="Times New Roman"/>
          <w:sz w:val="24"/>
          <w:szCs w:val="24"/>
        </w:rPr>
        <w:t>помощь, уважение и доверие к ребёнку со стороны педагогов и родителей;</w:t>
      </w:r>
    </w:p>
    <w:p w:rsidR="00696246" w:rsidRPr="0036054A" w:rsidRDefault="00696246" w:rsidP="0036054A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6054A">
        <w:rPr>
          <w:rFonts w:ascii="Times New Roman" w:hAnsi="Times New Roman"/>
          <w:sz w:val="24"/>
          <w:szCs w:val="24"/>
        </w:rPr>
        <w:t>постоянный анализ процесса взаимодействия семьи и ДОУ, его промежуточных  и конечных результатов.</w:t>
      </w:r>
    </w:p>
    <w:p w:rsidR="00696246" w:rsidRPr="00EA6045" w:rsidRDefault="00696246" w:rsidP="006962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51"/>
      </w:tblGrid>
      <w:tr w:rsidR="009A69D6" w:rsidRPr="00EA6045" w:rsidTr="00691CC6">
        <w:trPr>
          <w:trHeight w:val="382"/>
        </w:trPr>
        <w:tc>
          <w:tcPr>
            <w:tcW w:w="15451" w:type="dxa"/>
            <w:tcBorders>
              <w:bottom w:val="single" w:sz="4" w:space="0" w:color="auto"/>
            </w:tcBorders>
          </w:tcPr>
          <w:p w:rsidR="009A69D6" w:rsidRPr="00EA6045" w:rsidRDefault="009A69D6" w:rsidP="00691CC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045">
              <w:rPr>
                <w:rFonts w:ascii="Times New Roman" w:hAnsi="Times New Roman"/>
                <w:b/>
                <w:sz w:val="24"/>
                <w:szCs w:val="24"/>
              </w:rPr>
              <w:t>К шести годам</w:t>
            </w:r>
          </w:p>
        </w:tc>
      </w:tr>
      <w:tr w:rsidR="009A69D6" w:rsidRPr="00EA6045" w:rsidTr="00691CC6">
        <w:trPr>
          <w:trHeight w:val="701"/>
        </w:trPr>
        <w:tc>
          <w:tcPr>
            <w:tcW w:w="15451" w:type="dxa"/>
          </w:tcPr>
          <w:p w:rsidR="009A69D6" w:rsidRPr="00EA6045" w:rsidRDefault="009A69D6" w:rsidP="00691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045">
              <w:rPr>
                <w:rFonts w:ascii="Times New Roman" w:hAnsi="Times New Roman"/>
                <w:sz w:val="24"/>
                <w:szCs w:val="24"/>
              </w:rPr>
              <w:t>- Ребенок 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ее достижению, осуществить замысел и оценить полученный результат с позиции цели.</w:t>
            </w:r>
          </w:p>
        </w:tc>
      </w:tr>
      <w:tr w:rsidR="009A69D6" w:rsidRPr="00EA6045" w:rsidTr="00691CC6">
        <w:trPr>
          <w:trHeight w:val="892"/>
        </w:trPr>
        <w:tc>
          <w:tcPr>
            <w:tcW w:w="15451" w:type="dxa"/>
          </w:tcPr>
          <w:p w:rsidR="009A69D6" w:rsidRPr="00EA6045" w:rsidRDefault="009A69D6" w:rsidP="00691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045">
              <w:rPr>
                <w:rFonts w:ascii="Times New Roman" w:hAnsi="Times New Roman"/>
                <w:sz w:val="24"/>
                <w:szCs w:val="24"/>
              </w:rPr>
              <w:t xml:space="preserve"> - 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 Способен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литературе. </w:t>
            </w:r>
          </w:p>
        </w:tc>
      </w:tr>
      <w:tr w:rsidR="009A69D6" w:rsidRPr="00EA6045" w:rsidTr="00691CC6">
        <w:trPr>
          <w:trHeight w:val="397"/>
        </w:trPr>
        <w:tc>
          <w:tcPr>
            <w:tcW w:w="15451" w:type="dxa"/>
          </w:tcPr>
          <w:p w:rsidR="009A69D6" w:rsidRPr="00EA6045" w:rsidRDefault="009A69D6" w:rsidP="00691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045">
              <w:rPr>
                <w:rFonts w:ascii="Times New Roman" w:hAnsi="Times New Roman"/>
                <w:sz w:val="24"/>
                <w:szCs w:val="24"/>
              </w:rPr>
              <w:t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Ребенок стремится регулировать свою активность: соблюдать очередность, учитывать права других людей. Проявляет инициативу в общении – делится впечатлениями со сверстниками, задает вопросы, привлекает к общению других детей</w:t>
            </w:r>
          </w:p>
        </w:tc>
      </w:tr>
      <w:tr w:rsidR="009A69D6" w:rsidRPr="00EA6045" w:rsidTr="00691CC6">
        <w:trPr>
          <w:trHeight w:val="892"/>
        </w:trPr>
        <w:tc>
          <w:tcPr>
            <w:tcW w:w="15451" w:type="dxa"/>
          </w:tcPr>
          <w:p w:rsidR="009A69D6" w:rsidRPr="00EA6045" w:rsidRDefault="009A69D6" w:rsidP="00691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045">
              <w:rPr>
                <w:rFonts w:ascii="Times New Roman" w:hAnsi="Times New Roman"/>
                <w:sz w:val="24"/>
                <w:szCs w:val="24"/>
              </w:rPr>
              <w:t>-  Может предварительно обозначить тему игры, заинтересован совместной игрой. Согласовывает в игровой деятельности свои интересы и интересы партнеров, умеет объяснить замыслы, адресовать обращение партнеру. Проявляет интерес к игровому 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</w:t>
            </w:r>
          </w:p>
        </w:tc>
      </w:tr>
      <w:tr w:rsidR="009A69D6" w:rsidRPr="00EA6045" w:rsidTr="00691CC6">
        <w:trPr>
          <w:trHeight w:val="871"/>
        </w:trPr>
        <w:tc>
          <w:tcPr>
            <w:tcW w:w="15451" w:type="dxa"/>
          </w:tcPr>
          <w:p w:rsidR="009A69D6" w:rsidRPr="00EA6045" w:rsidRDefault="009A69D6" w:rsidP="00691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045">
              <w:rPr>
                <w:rFonts w:ascii="Times New Roman" w:hAnsi="Times New Roman"/>
                <w:sz w:val="24"/>
                <w:szCs w:val="24"/>
              </w:rPr>
              <w:t xml:space="preserve">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Ребенок пользуется не только простыми, но и сложными предложениями. </w:t>
            </w:r>
          </w:p>
        </w:tc>
      </w:tr>
      <w:tr w:rsidR="009A69D6" w:rsidRPr="00EA6045" w:rsidTr="00691CC6">
        <w:trPr>
          <w:trHeight w:val="543"/>
        </w:trPr>
        <w:tc>
          <w:tcPr>
            <w:tcW w:w="15451" w:type="dxa"/>
          </w:tcPr>
          <w:p w:rsidR="009A69D6" w:rsidRPr="00EA6045" w:rsidRDefault="009A69D6" w:rsidP="00691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045">
              <w:rPr>
                <w:rFonts w:ascii="Times New Roman" w:hAnsi="Times New Roman"/>
                <w:sz w:val="24"/>
                <w:szCs w:val="24"/>
              </w:rPr>
              <w:t>Проявляет интерес к физическим упражнениям. Ребенок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</w:t>
            </w:r>
          </w:p>
        </w:tc>
      </w:tr>
      <w:tr w:rsidR="009A69D6" w:rsidRPr="00EA6045" w:rsidTr="00691CC6">
        <w:trPr>
          <w:trHeight w:val="280"/>
        </w:trPr>
        <w:tc>
          <w:tcPr>
            <w:tcW w:w="15451" w:type="dxa"/>
          </w:tcPr>
          <w:p w:rsidR="009A69D6" w:rsidRPr="00EA6045" w:rsidRDefault="009A69D6" w:rsidP="00691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045">
              <w:rPr>
                <w:rFonts w:ascii="Times New Roman" w:hAnsi="Times New Roman"/>
                <w:sz w:val="24"/>
                <w:szCs w:val="24"/>
              </w:rPr>
              <w:t>-  Самостоятельно выполняет основные культурно-гигиенические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правила безопасного поведения, способен рассказать взрослому о своем самочувствии и о некоторых опасных ситуациях, которых нужно избегать. 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Внимателен,  к поручениям взрослых, проявляет самостоятельность и настойчивость в их выполнении, вступает в сотрудничество.</w:t>
            </w:r>
          </w:p>
        </w:tc>
      </w:tr>
      <w:tr w:rsidR="009A69D6" w:rsidRPr="00EA6045" w:rsidTr="00691CC6">
        <w:trPr>
          <w:trHeight w:val="699"/>
        </w:trPr>
        <w:tc>
          <w:tcPr>
            <w:tcW w:w="15451" w:type="dxa"/>
          </w:tcPr>
          <w:p w:rsidR="009A69D6" w:rsidRPr="00EA6045" w:rsidRDefault="009A69D6" w:rsidP="00691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045">
              <w:rPr>
                <w:rFonts w:ascii="Times New Roman" w:hAnsi="Times New Roman"/>
                <w:sz w:val="24"/>
                <w:szCs w:val="24"/>
              </w:rPr>
              <w:lastRenderedPageBreak/>
              <w:t>- Проявляет интеллектуальную активность, проявляется принять и самостоятельно поставить познавательную задачу и решить ее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 Фантазирует, сочиняет разные истории, предлагает пути решения проблем.</w:t>
            </w:r>
          </w:p>
        </w:tc>
      </w:tr>
      <w:tr w:rsidR="009A69D6" w:rsidRPr="00EA6045" w:rsidTr="00691CC6">
        <w:trPr>
          <w:trHeight w:val="699"/>
        </w:trPr>
        <w:tc>
          <w:tcPr>
            <w:tcW w:w="15451" w:type="dxa"/>
          </w:tcPr>
          <w:p w:rsidR="009A69D6" w:rsidRPr="00EA6045" w:rsidRDefault="009A69D6" w:rsidP="009A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045">
              <w:rPr>
                <w:rFonts w:ascii="Times New Roman" w:hAnsi="Times New Roman"/>
                <w:sz w:val="24"/>
                <w:szCs w:val="24"/>
              </w:rPr>
              <w:t>- Знает свои: имя, отчество, фамилию, пол, дату рождения, адрес, номер телефона, членов семьи, профессии родителей.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стремится к успешной деятельности. 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 Имеет развернутые представления о родном городе. Знает название своей страны, её государственные символы, испытывает чувство гордости своей страной. Имеет некоторые представления о природе родной страны, достопримечательностях России и родного города, ярких событиях ее недавнего прошлого, великих россиянах. Проявляет интерес к жизни людей в других странах мира. Стремится поделиться впечатлениями о поездках в другие города, другие страны мира.</w:t>
            </w:r>
          </w:p>
        </w:tc>
      </w:tr>
      <w:tr w:rsidR="009A69D6" w:rsidRPr="00EA6045" w:rsidTr="00691CC6">
        <w:trPr>
          <w:trHeight w:val="2568"/>
        </w:trPr>
        <w:tc>
          <w:tcPr>
            <w:tcW w:w="15451" w:type="dxa"/>
          </w:tcPr>
          <w:p w:rsidR="009A69D6" w:rsidRPr="00EA6045" w:rsidRDefault="009A69D6" w:rsidP="009A6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045">
              <w:rPr>
                <w:rFonts w:ascii="Times New Roman" w:hAnsi="Times New Roman"/>
                <w:sz w:val="24"/>
                <w:szCs w:val="24"/>
              </w:rPr>
              <w:t>-  Соблюдает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 справедливого распределения игрушек, предметов. Понимает, почему нужно выполнять правила культуры поведения, представляет последствия своих неосторожных действий для других детей. Стремится к мирному разрешению конфликтов. Может испытывать потребность в поддержке и направлении взрослого в выполнении правил поведения в новых условиях. 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взрослым,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</w:t>
            </w:r>
          </w:p>
        </w:tc>
      </w:tr>
    </w:tbl>
    <w:p w:rsidR="00074680" w:rsidRDefault="00074680"/>
    <w:sectPr w:rsidR="00074680" w:rsidSect="006962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2175"/>
    <w:multiLevelType w:val="hybridMultilevel"/>
    <w:tmpl w:val="24CAC51E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1F106E"/>
    <w:multiLevelType w:val="hybridMultilevel"/>
    <w:tmpl w:val="1F8A409E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1480EC8"/>
    <w:multiLevelType w:val="hybridMultilevel"/>
    <w:tmpl w:val="84B45C9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2082654"/>
    <w:multiLevelType w:val="hybridMultilevel"/>
    <w:tmpl w:val="8F402C3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46"/>
    <w:rsid w:val="00074680"/>
    <w:rsid w:val="0036054A"/>
    <w:rsid w:val="003B3F30"/>
    <w:rsid w:val="00696246"/>
    <w:rsid w:val="007914CA"/>
    <w:rsid w:val="009A69D6"/>
    <w:rsid w:val="009C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4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rsid w:val="006962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69624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054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4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rsid w:val="006962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69624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05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Заведующая</cp:lastModifiedBy>
  <cp:revision>6</cp:revision>
  <cp:lastPrinted>2019-05-06T05:08:00Z</cp:lastPrinted>
  <dcterms:created xsi:type="dcterms:W3CDTF">2019-05-06T01:32:00Z</dcterms:created>
  <dcterms:modified xsi:type="dcterms:W3CDTF">2019-07-30T06:43:00Z</dcterms:modified>
</cp:coreProperties>
</file>