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8BE" w:rsidRDefault="00CB78BE" w:rsidP="00CB78BE"/>
    <w:p w:rsidR="00CB78BE" w:rsidRDefault="00DA6405" w:rsidP="00CB78BE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5940425" cy="8168812"/>
            <wp:effectExtent l="19050" t="0" r="3175" b="0"/>
            <wp:docPr id="1" name="Рисунок 1" descr="C:\Users\1\Desktop\скан\ОБ ОРГАНИЗАЦИИ ПИТ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кан\ОБ ОРГАНИЗАЦИИ ПИТАН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8BE" w:rsidRDefault="00CB78BE" w:rsidP="00CB78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p w:rsidR="00CB78BE" w:rsidRDefault="00CB78BE" w:rsidP="00CB78BE">
      <w:pPr>
        <w:jc w:val="both"/>
        <w:rPr>
          <w:b/>
          <w:sz w:val="28"/>
          <w:szCs w:val="28"/>
        </w:rPr>
      </w:pPr>
    </w:p>
    <w:p w:rsidR="00CB78BE" w:rsidRDefault="00CB78BE" w:rsidP="00DA6405">
      <w:pPr>
        <w:jc w:val="center"/>
        <w:rPr>
          <w:sz w:val="28"/>
          <w:szCs w:val="28"/>
        </w:rPr>
      </w:pPr>
    </w:p>
    <w:p w:rsidR="00CB78BE" w:rsidRDefault="00CB78BE" w:rsidP="00CB78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соответствие энергетической ценности суточных рационов питания </w:t>
      </w:r>
      <w:proofErr w:type="spellStart"/>
      <w:r>
        <w:rPr>
          <w:sz w:val="28"/>
          <w:szCs w:val="28"/>
        </w:rPr>
        <w:t>энергозатратам</w:t>
      </w:r>
      <w:proofErr w:type="spellEnd"/>
      <w:r>
        <w:rPr>
          <w:sz w:val="28"/>
          <w:szCs w:val="28"/>
        </w:rPr>
        <w:t xml:space="preserve"> воспитанников образовательного учреждения;</w:t>
      </w:r>
    </w:p>
    <w:p w:rsidR="00CB78BE" w:rsidRDefault="00CB78BE" w:rsidP="00CB78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гарантирование качества и безопасности питания, пищевых продуктов, используемых в приготовлении блюд, включая обеспечение всех санитарных </w:t>
      </w:r>
      <w:r>
        <w:rPr>
          <w:sz w:val="28"/>
          <w:szCs w:val="28"/>
        </w:rPr>
        <w:lastRenderedPageBreak/>
        <w:t>требований к состоянию пищеблока, поставляемым продуктам питания, их транспортировке, хранению, приготовлению и раздаче блюд;</w:t>
      </w:r>
    </w:p>
    <w:p w:rsidR="00CB78BE" w:rsidRDefault="00CB78BE" w:rsidP="00CB78BE">
      <w:pPr>
        <w:jc w:val="both"/>
        <w:rPr>
          <w:sz w:val="28"/>
          <w:szCs w:val="28"/>
        </w:rPr>
      </w:pPr>
      <w:r>
        <w:rPr>
          <w:sz w:val="28"/>
          <w:szCs w:val="28"/>
        </w:rPr>
        <w:t>- учет индивидуальных особенностей воспитанников детского сада  (потребность в диетическом питании, пищевая аллергия и прочее);</w:t>
      </w:r>
    </w:p>
    <w:p w:rsidR="00CB78BE" w:rsidRDefault="00CB78BE" w:rsidP="00CB78BE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пропаганда принципов здорово</w:t>
      </w:r>
      <w:r>
        <w:rPr>
          <w:sz w:val="28"/>
          <w:szCs w:val="28"/>
        </w:rPr>
        <w:softHyphen/>
        <w:t>го и полноценного питания.</w:t>
      </w:r>
    </w:p>
    <w:p w:rsidR="00CB78BE" w:rsidRDefault="00CB78BE" w:rsidP="00CB78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B78BE" w:rsidRPr="00CB78BE" w:rsidRDefault="00CB78BE" w:rsidP="00CB78BE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Организация питания в </w:t>
      </w:r>
      <w:r w:rsidRPr="00CB78BE">
        <w:rPr>
          <w:b/>
          <w:sz w:val="28"/>
          <w:szCs w:val="28"/>
        </w:rPr>
        <w:t xml:space="preserve">детском саду №17 </w:t>
      </w:r>
    </w:p>
    <w:p w:rsidR="00CB78BE" w:rsidRDefault="00CB78BE" w:rsidP="00CB78B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2.1. Организация питания воспитанников возлагается на детский сад №17, осуществляющие образовательную деятельность.</w:t>
      </w:r>
    </w:p>
    <w:p w:rsidR="00CB78BE" w:rsidRDefault="00CB78BE" w:rsidP="00CB78B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proofErr w:type="gramStart"/>
      <w:r>
        <w:rPr>
          <w:sz w:val="28"/>
          <w:szCs w:val="28"/>
        </w:rPr>
        <w:t>Закупка и поставка продуктов питания в детский сад №17 осуществляется в порядке, установленном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Федеральным законом от 18.07.2011 года № 223-ФЗ «О закупках товаров, работ, услуг отдельными видами юридических лиц» на договорной основе, за счет средств платы родителей (законных представителей)  за присмотр</w:t>
      </w:r>
      <w:proofErr w:type="gramEnd"/>
      <w:r>
        <w:rPr>
          <w:sz w:val="28"/>
          <w:szCs w:val="28"/>
        </w:rPr>
        <w:t xml:space="preserve"> и уход за воспитанниками в детском саду №17.</w:t>
      </w:r>
    </w:p>
    <w:p w:rsidR="00CB78BE" w:rsidRDefault="00CB78BE" w:rsidP="00CB78BE">
      <w:pPr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2.3. </w:t>
      </w:r>
      <w:proofErr w:type="gramStart"/>
      <w:r>
        <w:rPr>
          <w:sz w:val="28"/>
          <w:szCs w:val="28"/>
          <w:lang w:eastAsia="en-US"/>
        </w:rPr>
        <w:t>Объемы закупки и поставки продуктов питания в детский сад №17 определяются в соответствии с нормами питания, утвержденными СанПиН 2.4.1.3049-13</w:t>
      </w:r>
      <w:r>
        <w:rPr>
          <w:sz w:val="28"/>
          <w:szCs w:val="28"/>
        </w:rPr>
        <w:t xml:space="preserve">,  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п</w:t>
      </w:r>
      <w:r>
        <w:rPr>
          <w:sz w:val="28"/>
          <w:szCs w:val="28"/>
          <w:lang w:eastAsia="en-US"/>
        </w:rPr>
        <w:t>римерным 10</w:t>
      </w:r>
      <w:r>
        <w:rPr>
          <w:sz w:val="28"/>
          <w:szCs w:val="28"/>
        </w:rPr>
        <w:t xml:space="preserve"> дневном </w:t>
      </w:r>
      <w:r>
        <w:rPr>
          <w:sz w:val="28"/>
          <w:szCs w:val="28"/>
          <w:lang w:eastAsia="en-US"/>
        </w:rPr>
        <w:t>меню.</w:t>
      </w:r>
      <w:proofErr w:type="gramEnd"/>
    </w:p>
    <w:p w:rsidR="00CB78BE" w:rsidRDefault="00CB78BE" w:rsidP="00CB78BE">
      <w:pPr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2.4. Питание воспитанников в детском саду №17 осуществляется согласно утвержденным нормам для детей в возрасте  </w:t>
      </w:r>
      <w:r>
        <w:rPr>
          <w:rFonts w:eastAsia="Calibri"/>
          <w:sz w:val="28"/>
          <w:szCs w:val="28"/>
        </w:rPr>
        <w:t xml:space="preserve">от 1 года </w:t>
      </w:r>
      <w:r>
        <w:rPr>
          <w:sz w:val="28"/>
          <w:szCs w:val="28"/>
        </w:rPr>
        <w:t xml:space="preserve">до 3-х лет и от 3-х до 7 лет с учетом времени их пребывания в детском саду №17. Для детей, находящихся в детском саду №17 организуется пятиразовое питание (завтрак, второй завтрак, обед,  уплотненный полдник, ужин). </w:t>
      </w:r>
    </w:p>
    <w:p w:rsidR="00CB78BE" w:rsidRDefault="00CB78BE" w:rsidP="00CB78B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2.5. В </w:t>
      </w:r>
      <w:r w:rsidR="00920F9F">
        <w:rPr>
          <w:sz w:val="28"/>
          <w:szCs w:val="28"/>
        </w:rPr>
        <w:t>детском саду</w:t>
      </w:r>
      <w:r>
        <w:rPr>
          <w:rFonts w:eastAsia="Calibri"/>
          <w:sz w:val="28"/>
          <w:szCs w:val="28"/>
        </w:rPr>
        <w:t xml:space="preserve"> в соответствии с установленными санитарными требованиями должны быть следующие условия для организации питания воспитанников:</w:t>
      </w:r>
    </w:p>
    <w:p w:rsidR="00CB78BE" w:rsidRDefault="00CB78BE" w:rsidP="00CB78B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2.5.1. Производственные помещения для хранения, приготовления пищи, оснащенные необходимым оборудованием (холодильным, технологическим, </w:t>
      </w:r>
      <w:proofErr w:type="spellStart"/>
      <w:r>
        <w:rPr>
          <w:rFonts w:eastAsia="Calibri"/>
          <w:sz w:val="28"/>
          <w:szCs w:val="28"/>
        </w:rPr>
        <w:t>весоизмерительным</w:t>
      </w:r>
      <w:proofErr w:type="spellEnd"/>
      <w:r>
        <w:rPr>
          <w:rFonts w:eastAsia="Calibri"/>
          <w:sz w:val="28"/>
          <w:szCs w:val="28"/>
        </w:rPr>
        <w:t>), инвентарем.</w:t>
      </w:r>
    </w:p>
    <w:p w:rsidR="00CB78BE" w:rsidRDefault="00CB78BE" w:rsidP="00CB78B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2.5.2.Помещения (места) для приема пищи, оснащенные мебелью, необходимым количеством столовой посуды.</w:t>
      </w:r>
    </w:p>
    <w:p w:rsidR="00CB78BE" w:rsidRDefault="00CB78BE" w:rsidP="00CB78B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2.5.3. Штатный персонал, владеющий технологией приготовления питания.</w:t>
      </w:r>
    </w:p>
    <w:p w:rsidR="00CB78BE" w:rsidRDefault="00CB78BE" w:rsidP="00CB78B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2.5.4.Разработанный и утвержденный порядок организации питания воспитанников (режим работы пищеблока, график выдачи готовых блюд, режим приема пищи, режим мытья посуды и кухонного инвентаря и т.д.). </w:t>
      </w:r>
    </w:p>
    <w:p w:rsidR="00CB78BE" w:rsidRDefault="00CB78BE" w:rsidP="00CB78B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2.5.5. Кладовщик, заместитель заведующего по административно – хозяйственной работе, повар, медицинский работник   </w:t>
      </w:r>
      <w:r w:rsidR="00920F9F">
        <w:rPr>
          <w:sz w:val="28"/>
          <w:szCs w:val="28"/>
        </w:rPr>
        <w:t>детского сада №17</w:t>
      </w:r>
      <w:r>
        <w:rPr>
          <w:rFonts w:eastAsia="Calibri"/>
          <w:sz w:val="28"/>
          <w:szCs w:val="28"/>
        </w:rPr>
        <w:t xml:space="preserve">, согласно своим должностным обязанностям отвечают  </w:t>
      </w:r>
      <w:proofErr w:type="gramStart"/>
      <w:r>
        <w:rPr>
          <w:rFonts w:eastAsia="Calibri"/>
          <w:sz w:val="28"/>
          <w:szCs w:val="28"/>
        </w:rPr>
        <w:t>за</w:t>
      </w:r>
      <w:proofErr w:type="gramEnd"/>
      <w:r>
        <w:rPr>
          <w:rFonts w:eastAsia="Calibri"/>
          <w:sz w:val="28"/>
          <w:szCs w:val="28"/>
        </w:rPr>
        <w:t>:</w:t>
      </w:r>
    </w:p>
    <w:p w:rsidR="00CB78BE" w:rsidRDefault="00CB78BE" w:rsidP="00CB78B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  планирование закупок продуктов питания в соответствии с нормами и меню;</w:t>
      </w:r>
    </w:p>
    <w:p w:rsidR="00CB78BE" w:rsidRDefault="00CB78BE" w:rsidP="00CB78B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своевременное составление первичных заявок и направление их в соответствующие инстанции для проведения совместных торгов;</w:t>
      </w:r>
    </w:p>
    <w:p w:rsidR="00CB78BE" w:rsidRDefault="00CB78BE" w:rsidP="00CB78B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своевременное составление документации (мониторинга, обоснования и др.) при закупках у единственного поставщика продуктов питания, способом запроса котировок, аукционов, конкурсов;</w:t>
      </w:r>
    </w:p>
    <w:p w:rsidR="00CB78BE" w:rsidRDefault="00CB78BE" w:rsidP="00CB78B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исполнение заключенных гражданско-правовых договоров (контрактов);</w:t>
      </w:r>
    </w:p>
    <w:p w:rsidR="00CB78BE" w:rsidRDefault="00CB78BE" w:rsidP="00CB78B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- приемку продуктов питания, включая внутреннюю экспертизу товара в соответствии со ст.41,58,94 ФЗ-44, СанПиН 2.4.1.3049-13 и бракераж, который включает в себя «Производственный контроль </w:t>
      </w:r>
      <w:r w:rsidR="00920F9F">
        <w:rPr>
          <w:rFonts w:eastAsia="Calibri"/>
          <w:sz w:val="28"/>
          <w:szCs w:val="28"/>
        </w:rPr>
        <w:t>детского сада №17»</w:t>
      </w:r>
      <w:r>
        <w:rPr>
          <w:rFonts w:eastAsia="Calibri"/>
          <w:sz w:val="28"/>
          <w:szCs w:val="28"/>
        </w:rPr>
        <w:t>:</w:t>
      </w:r>
    </w:p>
    <w:p w:rsidR="00CB78BE" w:rsidRDefault="00CB78BE" w:rsidP="00CB78B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органолептическую оценку (внешний вид, цвет, консистенция, запах и  вкус);</w:t>
      </w:r>
    </w:p>
    <w:p w:rsidR="00CB78BE" w:rsidRDefault="00CB78BE" w:rsidP="00CB78B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контроль целостности упаковки;</w:t>
      </w:r>
    </w:p>
    <w:p w:rsidR="00CB78BE" w:rsidRDefault="00CB78BE" w:rsidP="00CB78B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контроль сопроводительных документов, подтверждающих их качество и безопасность;</w:t>
      </w:r>
    </w:p>
    <w:p w:rsidR="00CB78BE" w:rsidRDefault="00CB78BE" w:rsidP="00CB78B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контроль санитарного состояния автотранспорта, спецодежды экспедиторов;</w:t>
      </w:r>
    </w:p>
    <w:p w:rsidR="00CB78BE" w:rsidRDefault="00CB78BE" w:rsidP="00CB78B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noBreakHyphen/>
        <w:t xml:space="preserve"> соблюдением всех санитарных требований к транспортировке и хранению   продуктов питания, приготовлению и выдаче блюд;</w:t>
      </w:r>
    </w:p>
    <w:p w:rsidR="00CB78BE" w:rsidRDefault="00CB78BE" w:rsidP="00CB78B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noBreakHyphen/>
        <w:t xml:space="preserve"> соблюдением правил личной гигиены воспитанниками и персоналом </w:t>
      </w:r>
      <w:r w:rsidR="00920F9F">
        <w:rPr>
          <w:rFonts w:eastAsia="Calibri"/>
          <w:sz w:val="28"/>
          <w:szCs w:val="28"/>
        </w:rPr>
        <w:t>детского сада №17</w:t>
      </w:r>
      <w:r>
        <w:rPr>
          <w:rFonts w:eastAsia="Calibri"/>
          <w:sz w:val="28"/>
          <w:szCs w:val="28"/>
        </w:rPr>
        <w:t>;</w:t>
      </w:r>
    </w:p>
    <w:p w:rsidR="00CB78BE" w:rsidRDefault="00CB78BE" w:rsidP="00CB78B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noBreakHyphen/>
        <w:t xml:space="preserve"> санитарным состоянием пищеблока и помещений (мест) приема пищи;</w:t>
      </w:r>
    </w:p>
    <w:p w:rsidR="00CB78BE" w:rsidRDefault="00CB78BE" w:rsidP="00CB78B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noBreakHyphen/>
        <w:t xml:space="preserve"> правильностью отбора и хранения суточных проб;</w:t>
      </w:r>
    </w:p>
    <w:p w:rsidR="00CB78BE" w:rsidRDefault="00CB78BE" w:rsidP="00CB78B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noBreakHyphen/>
        <w:t xml:space="preserve"> порядком организации питания воспитанников в соответствии с </w:t>
      </w:r>
      <w:proofErr w:type="spellStart"/>
      <w:r>
        <w:rPr>
          <w:rFonts w:eastAsia="Calibri"/>
          <w:sz w:val="28"/>
          <w:szCs w:val="28"/>
        </w:rPr>
        <w:t>пп</w:t>
      </w:r>
      <w:proofErr w:type="spellEnd"/>
      <w:r>
        <w:rPr>
          <w:rFonts w:eastAsia="Calibri"/>
          <w:sz w:val="28"/>
          <w:szCs w:val="28"/>
        </w:rPr>
        <w:t>. 2.5.4 настоящего Положения об организации питания;</w:t>
      </w:r>
    </w:p>
    <w:p w:rsidR="00CB78BE" w:rsidRDefault="00CB78BE" w:rsidP="00CB78B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noBreakHyphen/>
        <w:t xml:space="preserve"> ведением документации по организации питания в соответствии с требованиями СанПиН 2.4.1.3049-13, 44-ФЗ ст.41,58,94:</w:t>
      </w:r>
    </w:p>
    <w:p w:rsidR="00CB78BE" w:rsidRDefault="00CB78BE" w:rsidP="00CB78B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ежедневного  меню-требования установленного образца;</w:t>
      </w:r>
    </w:p>
    <w:p w:rsidR="00CB78BE" w:rsidRDefault="00CB78BE" w:rsidP="00CB78B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журнал бракеража скоропортящихся пищевых продуктов, поступающих на пищеблок;</w:t>
      </w:r>
    </w:p>
    <w:p w:rsidR="00CB78BE" w:rsidRDefault="00CB78BE" w:rsidP="00CB78B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-журнал бракеража готовой кулинарной продукции;</w:t>
      </w:r>
    </w:p>
    <w:p w:rsidR="00CB78BE" w:rsidRDefault="00CB78BE" w:rsidP="00CB78B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журнал учета температурного режима в холодильном оборудовании;</w:t>
      </w:r>
    </w:p>
    <w:p w:rsidR="00CB78BE" w:rsidRDefault="00CB78BE" w:rsidP="00CB78B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журнал  здоровья.</w:t>
      </w:r>
    </w:p>
    <w:p w:rsidR="00CB78BE" w:rsidRDefault="00CB78BE" w:rsidP="00CB78B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noBreakHyphen/>
        <w:t xml:space="preserve"> расчетом и оценкой использованного на одного ребенка суточного набора пищевых продуктов  (ежемесячно).</w:t>
      </w:r>
    </w:p>
    <w:p w:rsidR="00CB78BE" w:rsidRDefault="00CB78BE" w:rsidP="00CB78BE">
      <w:pPr>
        <w:spacing w:line="0" w:lineRule="atLeast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2.6. Организация питания в </w:t>
      </w:r>
      <w:r w:rsidR="00920F9F">
        <w:rPr>
          <w:rFonts w:eastAsia="Calibri"/>
          <w:sz w:val="28"/>
          <w:szCs w:val="28"/>
        </w:rPr>
        <w:t>детском саду</w:t>
      </w:r>
      <w:r>
        <w:rPr>
          <w:rFonts w:eastAsia="Calibri"/>
          <w:sz w:val="28"/>
          <w:szCs w:val="28"/>
        </w:rPr>
        <w:t xml:space="preserve"> должна предусматривать сбалансированность и максимальное разнообразие рациона питания воспитанников, удовлетворяющего физиологические потребности детского организма в основных пищевых веществах и энергии, адекватную технологическую и кулинарную обработку продуктов и блюд, обеспечивающую их высокие вкусовые качества и сохранность исходной пищевой ценности. </w:t>
      </w:r>
    </w:p>
    <w:p w:rsidR="00CB78BE" w:rsidRDefault="00CB78BE" w:rsidP="00CB78BE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2.7. Примерное меню, составленное с учетом рекомендуемых суточных норм питания в </w:t>
      </w:r>
      <w:r w:rsidR="00920F9F">
        <w:rPr>
          <w:rFonts w:eastAsia="Calibri"/>
          <w:sz w:val="28"/>
          <w:szCs w:val="28"/>
        </w:rPr>
        <w:t xml:space="preserve">детском саду </w:t>
      </w:r>
      <w:r>
        <w:rPr>
          <w:rFonts w:eastAsia="Calibri"/>
          <w:sz w:val="28"/>
          <w:szCs w:val="28"/>
        </w:rPr>
        <w:t xml:space="preserve">для групп детей от 1 года до 3-х лет и от 3-х до 7 лет, включающее примерное меню установленной формы (согласно приложению № 12 СанПиН 2.4.1.3049-13), технологические карты на каждое блюдо, утверждается руководителем </w:t>
      </w:r>
      <w:r w:rsidR="00920F9F">
        <w:rPr>
          <w:rFonts w:eastAsia="Calibri"/>
          <w:sz w:val="28"/>
          <w:szCs w:val="28"/>
        </w:rPr>
        <w:t>детского сада №17</w:t>
      </w:r>
      <w:r>
        <w:rPr>
          <w:rFonts w:eastAsia="Calibri"/>
          <w:sz w:val="28"/>
          <w:szCs w:val="28"/>
        </w:rPr>
        <w:t>.</w:t>
      </w:r>
    </w:p>
    <w:p w:rsidR="00CB78BE" w:rsidRDefault="00CB78BE" w:rsidP="00CB78BE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2.8. На основании утвержденного Примерного перспективного меню в </w:t>
      </w:r>
      <w:r w:rsidR="00920F9F">
        <w:rPr>
          <w:rFonts w:eastAsia="Calibri"/>
          <w:sz w:val="28"/>
          <w:szCs w:val="28"/>
        </w:rPr>
        <w:t>детском саду</w:t>
      </w:r>
      <w:r>
        <w:rPr>
          <w:rFonts w:eastAsia="Calibri"/>
          <w:sz w:val="28"/>
          <w:szCs w:val="28"/>
        </w:rPr>
        <w:t xml:space="preserve"> ежедневно составляется меню-требование установленного образца (по форме, утвержденной приказом Минфина от 15.12.2010 № 173н) с указанием выхода блюд для воспитанников группы.</w:t>
      </w:r>
    </w:p>
    <w:p w:rsidR="00CB78BE" w:rsidRDefault="00CB78BE" w:rsidP="00CB78BE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2.9. На каждое блюдо должна быть заведена технологическая карта (по форме в соответствии с приложением 7 СанПиН 2.4.1.3049-13) с указанием ссылки на рецептуры используемых блюд и кулинарных изделий в соответствии со сборниками технических нормативов.</w:t>
      </w:r>
    </w:p>
    <w:p w:rsidR="00CB78BE" w:rsidRDefault="00CB78BE" w:rsidP="00CB78BE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2.10. Для правильной организации питания воспитанников в </w:t>
      </w:r>
      <w:r w:rsidR="00920F9F">
        <w:rPr>
          <w:rFonts w:eastAsia="Calibri"/>
          <w:sz w:val="28"/>
          <w:szCs w:val="28"/>
        </w:rPr>
        <w:t>детском саду</w:t>
      </w:r>
      <w:r>
        <w:rPr>
          <w:rFonts w:eastAsia="Calibri"/>
          <w:sz w:val="28"/>
          <w:szCs w:val="28"/>
        </w:rPr>
        <w:t xml:space="preserve"> должны быть следующие локальные акты и документация:</w:t>
      </w:r>
    </w:p>
    <w:p w:rsidR="00CB78BE" w:rsidRDefault="00CB78BE" w:rsidP="00CB78B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noBreakHyphen/>
        <w:t xml:space="preserve"> приказ и положение об организации питания;</w:t>
      </w:r>
    </w:p>
    <w:p w:rsidR="00CB78BE" w:rsidRDefault="00CB78BE" w:rsidP="00CB78B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приказ и положение о </w:t>
      </w:r>
      <w:proofErr w:type="spellStart"/>
      <w:r>
        <w:rPr>
          <w:rFonts w:eastAsia="Calibri"/>
          <w:sz w:val="28"/>
          <w:szCs w:val="28"/>
        </w:rPr>
        <w:t>бракеражной</w:t>
      </w:r>
      <w:proofErr w:type="spellEnd"/>
      <w:r>
        <w:rPr>
          <w:rFonts w:eastAsia="Calibri"/>
          <w:sz w:val="28"/>
          <w:szCs w:val="28"/>
        </w:rPr>
        <w:t xml:space="preserve"> комиссии;</w:t>
      </w:r>
    </w:p>
    <w:p w:rsidR="00CB78BE" w:rsidRDefault="00CB78BE" w:rsidP="00CB78B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сопроводительные документы на поступающие продукты, подтверждающие их безопасность и качество (товарно-транспортные накладные, удостоверения качества, сертификаты и др.); </w:t>
      </w:r>
    </w:p>
    <w:p w:rsidR="00CB78BE" w:rsidRDefault="00CB78BE" w:rsidP="00CB78B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noBreakHyphen/>
        <w:t xml:space="preserve"> договоры (контракты) на поставку продуктов питания;</w:t>
      </w:r>
    </w:p>
    <w:p w:rsidR="00CB78BE" w:rsidRDefault="00CB78BE" w:rsidP="00CB78BE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noBreakHyphen/>
        <w:t xml:space="preserve"> примерное десятидневное меню для воспитанников от 1 года до 3-х лет и от 3-х до 7 лет, технологические карты кулинарных изделий (блюд), ведомости выполнения норм продуктового набора, норм потребления пищевых веществ, энергетической ценности дневного рациона;</w:t>
      </w:r>
    </w:p>
    <w:p w:rsidR="00CB78BE" w:rsidRDefault="00CB78BE" w:rsidP="00CB78B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noBreakHyphen/>
        <w:t xml:space="preserve"> меню </w:t>
      </w:r>
      <w:r>
        <w:rPr>
          <w:rFonts w:eastAsia="Calibri"/>
          <w:sz w:val="28"/>
          <w:szCs w:val="28"/>
        </w:rPr>
        <w:noBreakHyphen/>
        <w:t xml:space="preserve"> требование на каждый день с указанием выхода блюд для возрастных групп детей (от 1 года до 3-х лет и (или) от 3-х до 7 лет);</w:t>
      </w:r>
    </w:p>
    <w:p w:rsidR="00CB78BE" w:rsidRDefault="00CB78BE" w:rsidP="00CB78B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noBreakHyphen/>
        <w:t xml:space="preserve"> журнал бракеража скоропортящихся пищевых продуктов, поступающих на пищеблок (в соответствии с приложением № 5 СанПиН 2.4.1.3049-13);</w:t>
      </w:r>
    </w:p>
    <w:p w:rsidR="00CB78BE" w:rsidRDefault="00CB78BE" w:rsidP="00CB78B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noBreakHyphen/>
        <w:t xml:space="preserve"> журнал учета температурного режима в холодильном оборудовании (в соответствии с приложением № 6 СанПиН 2.4.1.3049-13);</w:t>
      </w:r>
    </w:p>
    <w:p w:rsidR="00CB78BE" w:rsidRDefault="00CB78BE" w:rsidP="00CB78B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noBreakHyphen/>
        <w:t xml:space="preserve"> журнал бракеража готовой кулинарной продукции (в соответствии с приложением № 8 таблица 1 СанПиН 2.4.1. 3049-13);</w:t>
      </w:r>
    </w:p>
    <w:p w:rsidR="00CB78BE" w:rsidRDefault="00CB78BE" w:rsidP="00CB78B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noBreakHyphen/>
        <w:t xml:space="preserve"> журнал здоровья (в соответствии с приложением №16 СанПиН 2.4.1.3049-13);</w:t>
      </w:r>
    </w:p>
    <w:p w:rsidR="00CB78BE" w:rsidRDefault="00CB78BE" w:rsidP="00CB78B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noBreakHyphen/>
        <w:t xml:space="preserve"> заявки на продукты питания в электронном виде;</w:t>
      </w:r>
    </w:p>
    <w:p w:rsidR="00CB78BE" w:rsidRDefault="00CB78BE" w:rsidP="00CB78B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noBreakHyphen/>
        <w:t xml:space="preserve"> учет поступающих продуктов и продовольственного сырья (можно в электронном виде);</w:t>
      </w:r>
    </w:p>
    <w:p w:rsidR="00CB78BE" w:rsidRDefault="00CB78BE" w:rsidP="00CB78BE">
      <w:pPr>
        <w:widowControl w:val="0"/>
        <w:tabs>
          <w:tab w:val="left" w:pos="426"/>
          <w:tab w:val="left" w:pos="1080"/>
          <w:tab w:val="left" w:pos="10260"/>
        </w:tabs>
        <w:autoSpaceDE w:val="0"/>
        <w:autoSpaceDN w:val="0"/>
        <w:adjustRightInd w:val="0"/>
        <w:spacing w:line="120" w:lineRule="atLeast"/>
        <w:ind w:right="-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2.11. При поставке продуктов питания в </w:t>
      </w:r>
      <w:r w:rsidR="00920F9F">
        <w:rPr>
          <w:rFonts w:eastAsia="Calibri"/>
          <w:sz w:val="28"/>
          <w:szCs w:val="28"/>
        </w:rPr>
        <w:t xml:space="preserve">детский сад </w:t>
      </w:r>
      <w:r>
        <w:rPr>
          <w:rFonts w:eastAsia="Calibri"/>
          <w:sz w:val="28"/>
          <w:szCs w:val="28"/>
        </w:rPr>
        <w:t xml:space="preserve"> предприятие-поставщик обязан  </w:t>
      </w:r>
      <w:proofErr w:type="gramStart"/>
      <w:r>
        <w:rPr>
          <w:rFonts w:eastAsia="Calibri"/>
          <w:sz w:val="28"/>
          <w:szCs w:val="28"/>
        </w:rPr>
        <w:t>предоставить все документы</w:t>
      </w:r>
      <w:proofErr w:type="gramEnd"/>
      <w:r>
        <w:rPr>
          <w:rFonts w:eastAsia="Calibri"/>
          <w:sz w:val="28"/>
          <w:szCs w:val="28"/>
        </w:rPr>
        <w:t xml:space="preserve">, подтверждающие их качество и безопасность: свидетельство о государственной регистрации или санитарно-эпидемиологическое заключение, декларации или сертификаты соответствия, удостоверения качества и безопасности предприятия-изготовителя, ветеринарно-сопроводительные документы (ветеринарная справка формы № 4) на яйца, птицу, мясо, рыбу, сыр, колбасные изделия. </w:t>
      </w:r>
    </w:p>
    <w:p w:rsidR="00CB78BE" w:rsidRDefault="00CB78BE" w:rsidP="00CB78B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2.12. Организация питания воспитанников в </w:t>
      </w:r>
      <w:r w:rsidR="00920F9F">
        <w:rPr>
          <w:rFonts w:eastAsia="Calibri"/>
          <w:sz w:val="28"/>
          <w:szCs w:val="28"/>
        </w:rPr>
        <w:t>детский сад</w:t>
      </w:r>
      <w:r>
        <w:rPr>
          <w:rFonts w:eastAsia="Calibri"/>
          <w:sz w:val="28"/>
          <w:szCs w:val="28"/>
        </w:rPr>
        <w:t xml:space="preserve"> должна сочетаться с правильным питанием ребенка в семье.   Для обеспечения преемственности в организации питания целесообразно ежедневно информировать родителей (законных представителей) о продуктах и блюдах, которые ребенок получил в течение дня в </w:t>
      </w:r>
      <w:r w:rsidR="00920F9F">
        <w:rPr>
          <w:rFonts w:eastAsia="Calibri"/>
          <w:sz w:val="28"/>
          <w:szCs w:val="28"/>
        </w:rPr>
        <w:t>детском саду</w:t>
      </w:r>
      <w:r>
        <w:rPr>
          <w:rFonts w:eastAsia="Calibri"/>
          <w:sz w:val="28"/>
          <w:szCs w:val="28"/>
        </w:rPr>
        <w:t>. Для этого на информационных стендах для родителей ежедневно размещается меню с указанием объема готовых блюд, а также рекомендации родителям по организации питания детей вечером.</w:t>
      </w:r>
    </w:p>
    <w:p w:rsidR="00CB78BE" w:rsidRDefault="00CB78BE" w:rsidP="00CB78BE">
      <w:pPr>
        <w:spacing w:line="0" w:lineRule="atLeast"/>
        <w:ind w:firstLine="3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2.13. В целях пропаганды здорового образа жизни, принципов рационального питания персонал </w:t>
      </w:r>
      <w:r w:rsidR="00920F9F">
        <w:rPr>
          <w:rFonts w:eastAsia="Calibri"/>
          <w:sz w:val="28"/>
          <w:szCs w:val="28"/>
        </w:rPr>
        <w:t>детского сада п</w:t>
      </w:r>
      <w:r>
        <w:rPr>
          <w:rFonts w:eastAsia="Calibri"/>
          <w:sz w:val="28"/>
          <w:szCs w:val="28"/>
        </w:rPr>
        <w:t>роводит консультационно-разъяснительную работу с родителями (законными представителями) по вопросам правильной организации питания детей с учетом возрастных потребностей и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индивидуальных особенностей.</w:t>
      </w:r>
    </w:p>
    <w:p w:rsidR="00CB78BE" w:rsidRDefault="00CB78BE" w:rsidP="00CB78BE">
      <w:pPr>
        <w:spacing w:line="0" w:lineRule="atLeast"/>
        <w:ind w:firstLine="540"/>
        <w:jc w:val="both"/>
        <w:rPr>
          <w:color w:val="FF0000"/>
          <w:sz w:val="28"/>
          <w:szCs w:val="28"/>
        </w:rPr>
      </w:pPr>
    </w:p>
    <w:p w:rsidR="00CB78BE" w:rsidRDefault="00CB78BE" w:rsidP="00CB78BE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proofErr w:type="gramStart"/>
      <w:r>
        <w:rPr>
          <w:rFonts w:eastAsia="Calibri"/>
          <w:b/>
          <w:sz w:val="28"/>
          <w:szCs w:val="28"/>
        </w:rPr>
        <w:t>Контроль</w:t>
      </w:r>
      <w:r w:rsidR="00920F9F">
        <w:rPr>
          <w:rFonts w:eastAsia="Calibri"/>
          <w:b/>
          <w:sz w:val="28"/>
          <w:szCs w:val="28"/>
        </w:rPr>
        <w:t xml:space="preserve"> за</w:t>
      </w:r>
      <w:proofErr w:type="gramEnd"/>
      <w:r w:rsidR="00920F9F">
        <w:rPr>
          <w:rFonts w:eastAsia="Calibri"/>
          <w:b/>
          <w:sz w:val="28"/>
          <w:szCs w:val="28"/>
        </w:rPr>
        <w:t xml:space="preserve"> организацией питания в Детском саду №17</w:t>
      </w:r>
      <w:r>
        <w:rPr>
          <w:rFonts w:eastAsia="Calibri"/>
          <w:b/>
          <w:sz w:val="28"/>
          <w:szCs w:val="28"/>
        </w:rPr>
        <w:t>.</w:t>
      </w:r>
    </w:p>
    <w:p w:rsidR="00CB78BE" w:rsidRDefault="00CB78BE" w:rsidP="00CB78BE">
      <w:pPr>
        <w:autoSpaceDE w:val="0"/>
        <w:autoSpaceDN w:val="0"/>
        <w:adjustRightInd w:val="0"/>
        <w:ind w:left="360"/>
        <w:rPr>
          <w:rFonts w:eastAsia="Calibri"/>
          <w:sz w:val="28"/>
          <w:szCs w:val="28"/>
        </w:rPr>
      </w:pPr>
    </w:p>
    <w:p w:rsidR="00CB78BE" w:rsidRDefault="00CB78BE" w:rsidP="00CB78BE">
      <w:pPr>
        <w:tabs>
          <w:tab w:val="left" w:pos="567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</w:t>
      </w:r>
      <w:proofErr w:type="gramStart"/>
      <w:r>
        <w:rPr>
          <w:rFonts w:eastAsia="Calibri"/>
          <w:sz w:val="28"/>
          <w:szCs w:val="28"/>
        </w:rPr>
        <w:t>Контроль  за</w:t>
      </w:r>
      <w:proofErr w:type="gramEnd"/>
      <w:r>
        <w:rPr>
          <w:rFonts w:eastAsia="Calibri"/>
          <w:sz w:val="28"/>
          <w:szCs w:val="28"/>
        </w:rPr>
        <w:t xml:space="preserve"> организацией питания в </w:t>
      </w:r>
      <w:r w:rsidR="00920F9F">
        <w:rPr>
          <w:rFonts w:eastAsia="Calibri"/>
          <w:sz w:val="28"/>
          <w:szCs w:val="28"/>
        </w:rPr>
        <w:t xml:space="preserve">детском саду </w:t>
      </w:r>
      <w:r>
        <w:rPr>
          <w:rFonts w:eastAsia="Calibri"/>
          <w:sz w:val="28"/>
          <w:szCs w:val="28"/>
        </w:rPr>
        <w:t xml:space="preserve"> осуществляют руководитель </w:t>
      </w:r>
      <w:r w:rsidR="00920F9F">
        <w:rPr>
          <w:rFonts w:eastAsia="Calibri"/>
          <w:sz w:val="28"/>
          <w:szCs w:val="28"/>
        </w:rPr>
        <w:t>детского сада,</w:t>
      </w:r>
      <w:r>
        <w:rPr>
          <w:rFonts w:eastAsia="Calibri"/>
          <w:sz w:val="28"/>
          <w:szCs w:val="28"/>
        </w:rPr>
        <w:t xml:space="preserve"> медицинская сестра, </w:t>
      </w:r>
      <w:proofErr w:type="spellStart"/>
      <w:r>
        <w:rPr>
          <w:rFonts w:eastAsia="Calibri"/>
          <w:sz w:val="28"/>
          <w:szCs w:val="28"/>
        </w:rPr>
        <w:t>бракеражная</w:t>
      </w:r>
      <w:proofErr w:type="spellEnd"/>
      <w:r>
        <w:rPr>
          <w:rFonts w:eastAsia="Calibri"/>
          <w:sz w:val="28"/>
          <w:szCs w:val="28"/>
        </w:rPr>
        <w:t xml:space="preserve"> комиссия,  действующая на основании «Положения о </w:t>
      </w:r>
      <w:proofErr w:type="spellStart"/>
      <w:r>
        <w:rPr>
          <w:rFonts w:eastAsia="Calibri"/>
          <w:sz w:val="28"/>
          <w:szCs w:val="28"/>
        </w:rPr>
        <w:t>бракеражной</w:t>
      </w:r>
      <w:proofErr w:type="spellEnd"/>
      <w:r>
        <w:rPr>
          <w:rFonts w:eastAsia="Calibri"/>
          <w:sz w:val="28"/>
          <w:szCs w:val="28"/>
        </w:rPr>
        <w:t xml:space="preserve"> комиссии», родители и другие общественные организации, по согласованию с администрацией </w:t>
      </w:r>
      <w:r w:rsidR="00920F9F">
        <w:rPr>
          <w:rFonts w:eastAsia="Calibri"/>
          <w:sz w:val="28"/>
          <w:szCs w:val="28"/>
        </w:rPr>
        <w:t>детского сада.</w:t>
      </w:r>
    </w:p>
    <w:p w:rsidR="00CB78BE" w:rsidRDefault="00CB78BE" w:rsidP="00CB78B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CB78BE" w:rsidRDefault="00CB78BE" w:rsidP="00CB78BE">
      <w:pPr>
        <w:tabs>
          <w:tab w:val="center" w:pos="360"/>
        </w:tabs>
        <w:ind w:firstLine="709"/>
        <w:jc w:val="both"/>
        <w:rPr>
          <w:sz w:val="28"/>
          <w:szCs w:val="28"/>
        </w:rPr>
      </w:pPr>
    </w:p>
    <w:p w:rsidR="00CB78BE" w:rsidRDefault="00CB78BE" w:rsidP="00CB78BE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856CF4" w:rsidRDefault="00856CF4"/>
    <w:sectPr w:rsidR="00856CF4" w:rsidSect="00DA64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5090"/>
    <w:multiLevelType w:val="hybridMultilevel"/>
    <w:tmpl w:val="1E62F31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157A9"/>
    <w:rsid w:val="00046886"/>
    <w:rsid w:val="001157A9"/>
    <w:rsid w:val="00856CF4"/>
    <w:rsid w:val="00920F9F"/>
    <w:rsid w:val="00CB23AD"/>
    <w:rsid w:val="00CB78BE"/>
    <w:rsid w:val="00DA6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A64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640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7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1324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1</cp:lastModifiedBy>
  <cp:revision>4</cp:revision>
  <cp:lastPrinted>2019-07-31T17:28:00Z</cp:lastPrinted>
  <dcterms:created xsi:type="dcterms:W3CDTF">2019-07-31T07:09:00Z</dcterms:created>
  <dcterms:modified xsi:type="dcterms:W3CDTF">2019-08-01T18:51:00Z</dcterms:modified>
</cp:coreProperties>
</file>